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9A" w:rsidRPr="00F77A3A" w:rsidRDefault="006C7305" w:rsidP="00C04E60">
      <w:pPr>
        <w:rPr>
          <w:lang w:val="en-GB"/>
        </w:rPr>
      </w:pPr>
      <w:r w:rsidRPr="006C7305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1A8AF" wp14:editId="20510A55">
                <wp:simplePos x="0" y="0"/>
                <wp:positionH relativeFrom="column">
                  <wp:posOffset>-828675</wp:posOffset>
                </wp:positionH>
                <wp:positionV relativeFrom="paragraph">
                  <wp:posOffset>-1143000</wp:posOffset>
                </wp:positionV>
                <wp:extent cx="7632700" cy="276225"/>
                <wp:effectExtent l="0" t="0" r="635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700" cy="276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F75CF" id="Rectangle 5" o:spid="_x0000_s1026" style="position:absolute;margin-left:-65.25pt;margin-top:-90pt;width:60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" fillcolor="#92d050" stroked="f" strokeweight="1pt"/>
            </w:pict>
          </mc:Fallback>
        </mc:AlternateContent>
      </w:r>
      <w:r w:rsidRPr="006C7305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00607" wp14:editId="75942670">
                <wp:simplePos x="0" y="0"/>
                <wp:positionH relativeFrom="column">
                  <wp:posOffset>-523240</wp:posOffset>
                </wp:positionH>
                <wp:positionV relativeFrom="paragraph">
                  <wp:posOffset>-1133475</wp:posOffset>
                </wp:positionV>
                <wp:extent cx="3467100" cy="2762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7305" w:rsidRPr="00DC15D8" w:rsidRDefault="006C7305" w:rsidP="006C7305">
                            <w:pPr>
                              <w:rPr>
                                <w:rFonts w:ascii="Open Sans Semibold" w:hAnsi="Open Sans Semibold" w:cs="Open Sans Semibold"/>
                                <w:color w:val="FFFFFF" w:themeColor="background1"/>
                                <w:spacing w:val="10"/>
                                <w:lang w:val="en-GB"/>
                              </w:rPr>
                            </w:pPr>
                            <w:r w:rsidRPr="00DC15D8">
                              <w:rPr>
                                <w:rFonts w:ascii="Open Sans Semibold" w:hAnsi="Open Sans Semibold" w:cs="Open Sans Semibold"/>
                                <w:color w:val="FFFFFF" w:themeColor="background1"/>
                                <w:spacing w:val="10"/>
                                <w:lang w:val="en-GB"/>
                              </w:rPr>
                              <w:t>Connecti</w:t>
                            </w:r>
                            <w:r>
                              <w:rPr>
                                <w:rFonts w:ascii="Open Sans Semibold" w:hAnsi="Open Sans Semibold" w:cs="Open Sans Semibold"/>
                                <w:color w:val="FFFFFF" w:themeColor="background1"/>
                                <w:spacing w:val="10"/>
                                <w:lang w:val="en-GB"/>
                              </w:rPr>
                              <w:t xml:space="preserve">ng VET Teachers to Agriculture </w:t>
                            </w:r>
                            <w:r w:rsidRPr="00DC15D8">
                              <w:rPr>
                                <w:rFonts w:ascii="Open Sans Semibold" w:hAnsi="Open Sans Semibold" w:cs="Open Sans Semibold"/>
                                <w:color w:val="FFFFFF" w:themeColor="background1"/>
                                <w:spacing w:val="10"/>
                                <w:lang w:val="en-GB"/>
                              </w:rPr>
                              <w:t>4.0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006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2pt;margin-top:-89.25pt;width:273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" filled="f" stroked="f" strokeweight=".5pt">
                <v:textbox>
                  <w:txbxContent>
                    <w:p w:rsidR="006C7305" w:rsidRPr="00DC15D8" w:rsidRDefault="006C7305" w:rsidP="006C7305">
                      <w:pPr>
                        <w:rPr>
                          <w:rFonts w:ascii="Open Sans Semibold" w:hAnsi="Open Sans Semibold" w:cs="Open Sans Semibold"/>
                          <w:color w:val="FFFFFF" w:themeColor="background1"/>
                          <w:spacing w:val="10"/>
                          <w:lang w:val="en-GB"/>
                        </w:rPr>
                      </w:pPr>
                      <w:r w:rsidRPr="00DC15D8">
                        <w:rPr>
                          <w:rFonts w:ascii="Open Sans Semibold" w:hAnsi="Open Sans Semibold" w:cs="Open Sans Semibold"/>
                          <w:color w:val="FFFFFF" w:themeColor="background1"/>
                          <w:spacing w:val="10"/>
                          <w:lang w:val="en-GB"/>
                        </w:rPr>
                        <w:t>Connecti</w:t>
                      </w:r>
                      <w:r>
                        <w:rPr>
                          <w:rFonts w:ascii="Open Sans Semibold" w:hAnsi="Open Sans Semibold" w:cs="Open Sans Semibold"/>
                          <w:color w:val="FFFFFF" w:themeColor="background1"/>
                          <w:spacing w:val="10"/>
                          <w:lang w:val="en-GB"/>
                        </w:rPr>
                        <w:t xml:space="preserve">ng VET Teachers to Agriculture </w:t>
                      </w:r>
                      <w:r w:rsidRPr="00DC15D8">
                        <w:rPr>
                          <w:rFonts w:ascii="Open Sans Semibold" w:hAnsi="Open Sans Semibold" w:cs="Open Sans Semibold"/>
                          <w:color w:val="FFFFFF" w:themeColor="background1"/>
                          <w:spacing w:val="10"/>
                          <w:lang w:val="en-GB"/>
                        </w:rPr>
                        <w:t>4.0</w:t>
                      </w:r>
                    </w:p>
                  </w:txbxContent>
                </v:textbox>
              </v:shape>
            </w:pict>
          </mc:Fallback>
        </mc:AlternateContent>
      </w:r>
      <w:r w:rsidRPr="006C7305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C978B" wp14:editId="519E9240">
                <wp:simplePos x="0" y="0"/>
                <wp:positionH relativeFrom="column">
                  <wp:posOffset>3219450</wp:posOffset>
                </wp:positionH>
                <wp:positionV relativeFrom="paragraph">
                  <wp:posOffset>-1123950</wp:posOffset>
                </wp:positionV>
                <wp:extent cx="3448050" cy="276225"/>
                <wp:effectExtent l="0" t="0" r="0" b="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7305" w:rsidRPr="001D266F" w:rsidRDefault="006C7305" w:rsidP="006C7305">
                            <w:pPr>
                              <w:jc w:val="center"/>
                              <w:rPr>
                                <w:rFonts w:ascii="Open Sans Semibold" w:hAnsi="Open Sans Semibold" w:cs="Open Sans Semibold"/>
                                <w:color w:val="FFFFFF" w:themeColor="background1"/>
                                <w:spacing w:val="10"/>
                                <w:lang w:val="hu-HU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FFFFFF" w:themeColor="background1"/>
                                <w:spacing w:val="10"/>
                                <w:lang w:val="hu-HU"/>
                              </w:rPr>
                              <w:t xml:space="preserve">Erasmus+ </w:t>
                            </w:r>
                            <w:r w:rsidRPr="001D266F">
                              <w:rPr>
                                <w:rFonts w:ascii="Open Sans Semibold" w:hAnsi="Open Sans Semibold" w:cs="Open Sans Semibold"/>
                                <w:color w:val="FFFFFF" w:themeColor="background1"/>
                                <w:spacing w:val="10"/>
                                <w:lang w:val="hu-HU"/>
                              </w:rPr>
                              <w:t>2017-1-HU01-KA202-035964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C978B" id="_x0000_s1027" type="#_x0000_t202" style="position:absolute;margin-left:253.5pt;margin-top:-88.5pt;width:271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" filled="f" stroked="f" strokeweight=".5pt">
                <v:textbox>
                  <w:txbxContent>
                    <w:p w:rsidR="006C7305" w:rsidRPr="001D266F" w:rsidRDefault="006C7305" w:rsidP="006C7305">
                      <w:pPr>
                        <w:jc w:val="center"/>
                        <w:rPr>
                          <w:rFonts w:ascii="Open Sans Semibold" w:hAnsi="Open Sans Semibold" w:cs="Open Sans Semibold"/>
                          <w:color w:val="FFFFFF" w:themeColor="background1"/>
                          <w:spacing w:val="10"/>
                          <w:lang w:val="hu-HU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FFFFFF" w:themeColor="background1"/>
                          <w:spacing w:val="10"/>
                          <w:lang w:val="hu-HU"/>
                        </w:rPr>
                        <w:t xml:space="preserve">Erasmus+ </w:t>
                      </w:r>
                      <w:r w:rsidRPr="001D266F">
                        <w:rPr>
                          <w:rFonts w:ascii="Open Sans Semibold" w:hAnsi="Open Sans Semibold" w:cs="Open Sans Semibold"/>
                          <w:color w:val="FFFFFF" w:themeColor="background1"/>
                          <w:spacing w:val="10"/>
                          <w:lang w:val="hu-HU"/>
                        </w:rPr>
                        <w:t>2017-1-HU01-KA202-035964</w:t>
                      </w:r>
                    </w:p>
                  </w:txbxContent>
                </v:textbox>
              </v:shape>
            </w:pict>
          </mc:Fallback>
        </mc:AlternateContent>
      </w:r>
    </w:p>
    <w:p w:rsidR="0042624D" w:rsidRPr="00B2753E" w:rsidRDefault="0042624D" w:rsidP="006C7305">
      <w:pPr>
        <w:rPr>
          <w:rFonts w:ascii="Open Sans Semibold" w:hAnsi="Open Sans Semibold" w:cs="Open Sans Semibold"/>
          <w:color w:val="538135" w:themeColor="accent6" w:themeShade="BF"/>
          <w:spacing w:val="10"/>
          <w:sz w:val="32"/>
          <w:szCs w:val="32"/>
        </w:rPr>
      </w:pPr>
      <w:r>
        <w:rPr>
          <w:rFonts w:ascii="Open Sans Semibold" w:hAnsi="Open Sans Semibold" w:cs="Open Sans Semibold"/>
          <w:color w:val="538135" w:themeColor="accent6" w:themeShade="BF"/>
          <w:spacing w:val="10"/>
          <w:sz w:val="32"/>
          <w:szCs w:val="32"/>
        </w:rPr>
        <w:t>2</w:t>
      </w:r>
      <w:r w:rsidRPr="00B93749">
        <w:rPr>
          <w:rFonts w:ascii="Open Sans Semibold" w:hAnsi="Open Sans Semibold" w:cs="Open Sans Semibold"/>
          <w:color w:val="538135" w:themeColor="accent6" w:themeShade="BF"/>
          <w:spacing w:val="10"/>
          <w:sz w:val="32"/>
          <w:szCs w:val="32"/>
          <w:vertAlign w:val="superscript"/>
        </w:rPr>
        <w:t>nd</w:t>
      </w:r>
      <w:r>
        <w:rPr>
          <w:rFonts w:ascii="Open Sans Semibold" w:hAnsi="Open Sans Semibold" w:cs="Open Sans Semibold"/>
          <w:color w:val="538135" w:themeColor="accent6" w:themeShade="BF"/>
          <w:spacing w:val="10"/>
          <w:sz w:val="32"/>
          <w:szCs w:val="32"/>
        </w:rPr>
        <w:t xml:space="preserve"> PARTNER</w:t>
      </w:r>
      <w:r w:rsidRPr="00B2753E">
        <w:rPr>
          <w:rFonts w:ascii="Open Sans Semibold" w:hAnsi="Open Sans Semibold" w:cs="Open Sans Semibold"/>
          <w:color w:val="538135" w:themeColor="accent6" w:themeShade="BF"/>
          <w:spacing w:val="10"/>
          <w:sz w:val="32"/>
          <w:szCs w:val="32"/>
        </w:rPr>
        <w:t xml:space="preserve"> MEETING AGENDA</w:t>
      </w:r>
    </w:p>
    <w:p w:rsidR="00AC5168" w:rsidRPr="00F77A3A" w:rsidRDefault="00AC5168" w:rsidP="0042624D">
      <w:pPr>
        <w:jc w:val="center"/>
        <w:rPr>
          <w:lang w:val="en-GB"/>
        </w:rPr>
      </w:pPr>
    </w:p>
    <w:tbl>
      <w:tblPr>
        <w:tblStyle w:val="Rcsostblzat"/>
        <w:tblpPr w:leftFromText="141" w:rightFromText="141" w:horzAnchor="margin" w:tblpXSpec="center" w:tblpY="1083"/>
        <w:tblW w:w="10620" w:type="dxa"/>
        <w:tblBorders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  <w:insideH w:val="single" w:sz="2" w:space="0" w:color="E6E6E6"/>
          <w:insideV w:val="single" w:sz="2" w:space="0" w:color="E6E6E6"/>
        </w:tblBorders>
        <w:tblLook w:val="04A0" w:firstRow="1" w:lastRow="0" w:firstColumn="1" w:lastColumn="0" w:noHBand="0" w:noVBand="1"/>
      </w:tblPr>
      <w:tblGrid>
        <w:gridCol w:w="1403"/>
        <w:gridCol w:w="6616"/>
        <w:gridCol w:w="1344"/>
        <w:gridCol w:w="1257"/>
      </w:tblGrid>
      <w:tr w:rsidR="0071711F" w:rsidRPr="00EA1E01" w:rsidTr="0071711F">
        <w:trPr>
          <w:trHeight w:val="440"/>
        </w:trPr>
        <w:tc>
          <w:tcPr>
            <w:tcW w:w="1412" w:type="dxa"/>
            <w:vAlign w:val="center"/>
          </w:tcPr>
          <w:p w:rsidR="001A799A" w:rsidRPr="00EA1E01" w:rsidRDefault="00DC15D8" w:rsidP="00AC5168">
            <w:pPr>
              <w:rPr>
                <w:rFonts w:cs="Open Sans Semibold"/>
                <w:color w:val="404040" w:themeColor="text1" w:themeTint="BF"/>
                <w:lang w:val="en-GB"/>
              </w:rPr>
            </w:pPr>
            <w:r w:rsidRPr="00EA1E01">
              <w:rPr>
                <w:rFonts w:cs="Open Sans Semibold"/>
                <w:color w:val="404040" w:themeColor="text1" w:themeTint="BF"/>
                <w:lang w:val="en-GB"/>
              </w:rPr>
              <w:t>Place</w:t>
            </w:r>
            <w:r w:rsidR="001A799A" w:rsidRPr="00EA1E01">
              <w:rPr>
                <w:rFonts w:cs="Open Sans Semibold"/>
                <w:color w:val="404040" w:themeColor="text1" w:themeTint="BF"/>
                <w:lang w:val="en-GB"/>
              </w:rPr>
              <w:t>:</w:t>
            </w:r>
          </w:p>
        </w:tc>
        <w:tc>
          <w:tcPr>
            <w:tcW w:w="6807" w:type="dxa"/>
            <w:vAlign w:val="center"/>
          </w:tcPr>
          <w:p w:rsidR="001A799A" w:rsidRPr="00EA1E01" w:rsidRDefault="00B93749" w:rsidP="00AC5168">
            <w:pPr>
              <w:rPr>
                <w:rFonts w:cs="Open Sans"/>
                <w:color w:val="404040" w:themeColor="text1" w:themeTint="BF"/>
                <w:lang w:val="en-GB"/>
              </w:rPr>
            </w:pPr>
            <w:r w:rsidRPr="00EA1E01">
              <w:rPr>
                <w:rFonts w:cs="Open Sans"/>
                <w:color w:val="404040" w:themeColor="text1" w:themeTint="BF"/>
                <w:lang w:val="en-GB"/>
              </w:rPr>
              <w:t>Host partner: Wirelessinfo</w:t>
            </w:r>
          </w:p>
          <w:p w:rsidR="00B93749" w:rsidRPr="0071711F" w:rsidRDefault="00B93749" w:rsidP="00AC5168">
            <w:pPr>
              <w:rPr>
                <w:lang w:val="en"/>
              </w:rPr>
            </w:pPr>
            <w:r w:rsidRPr="00EA1E01">
              <w:rPr>
                <w:color w:val="404040" w:themeColor="text1" w:themeTint="BF"/>
              </w:rPr>
              <w:t>Hotel Galaxie, Suchdolské náměstí, Praha 6</w:t>
            </w:r>
          </w:p>
        </w:tc>
        <w:tc>
          <w:tcPr>
            <w:tcW w:w="1134" w:type="dxa"/>
            <w:vAlign w:val="center"/>
          </w:tcPr>
          <w:p w:rsidR="001A799A" w:rsidRPr="00EA1E01" w:rsidRDefault="00CB5215" w:rsidP="00AC5168">
            <w:pPr>
              <w:rPr>
                <w:rFonts w:cs="Open Sans Semibold"/>
                <w:color w:val="404040" w:themeColor="text1" w:themeTint="BF"/>
                <w:lang w:val="en-GB"/>
              </w:rPr>
            </w:pPr>
            <w:r w:rsidRPr="00EA1E01">
              <w:rPr>
                <w:rFonts w:cs="Open Sans Semibold"/>
                <w:color w:val="404040" w:themeColor="text1" w:themeTint="BF"/>
                <w:lang w:val="en-GB"/>
              </w:rPr>
              <w:t>Date:</w:t>
            </w:r>
          </w:p>
        </w:tc>
        <w:tc>
          <w:tcPr>
            <w:tcW w:w="1267" w:type="dxa"/>
            <w:vAlign w:val="center"/>
          </w:tcPr>
          <w:p w:rsidR="001A799A" w:rsidRPr="00EA1E01" w:rsidRDefault="00B93749" w:rsidP="0071711F">
            <w:pPr>
              <w:jc w:val="center"/>
              <w:rPr>
                <w:rFonts w:cs="Open Sans"/>
                <w:color w:val="404040" w:themeColor="text1" w:themeTint="BF"/>
                <w:lang w:val="en-GB"/>
              </w:rPr>
            </w:pPr>
            <w:r w:rsidRPr="00EA1E01">
              <w:rPr>
                <w:color w:val="404040" w:themeColor="text1" w:themeTint="BF"/>
              </w:rPr>
              <w:t>14-15 of May 2018</w:t>
            </w:r>
          </w:p>
        </w:tc>
      </w:tr>
      <w:tr w:rsidR="0071711F" w:rsidRPr="00EA1E01" w:rsidTr="0071711F">
        <w:trPr>
          <w:trHeight w:val="440"/>
        </w:trPr>
        <w:tc>
          <w:tcPr>
            <w:tcW w:w="1412" w:type="dxa"/>
            <w:vAlign w:val="center"/>
          </w:tcPr>
          <w:p w:rsidR="00CB5215" w:rsidRPr="00EA1E01" w:rsidRDefault="0071711F" w:rsidP="00AC5168">
            <w:pPr>
              <w:rPr>
                <w:rFonts w:cs="Open Sans Semibold"/>
                <w:color w:val="404040" w:themeColor="text1" w:themeTint="BF"/>
                <w:lang w:val="en-GB"/>
              </w:rPr>
            </w:pPr>
            <w:r w:rsidRPr="00EA1E01">
              <w:rPr>
                <w:rFonts w:cs="Open Sans Semibold"/>
                <w:color w:val="404040" w:themeColor="text1" w:themeTint="BF"/>
                <w:lang w:val="en-GB"/>
              </w:rPr>
              <w:t>Facilitator</w:t>
            </w:r>
            <w:r w:rsidR="00CB5215" w:rsidRPr="00EA1E01">
              <w:rPr>
                <w:rFonts w:cs="Open Sans Semibold"/>
                <w:color w:val="404040" w:themeColor="text1" w:themeTint="BF"/>
                <w:lang w:val="en-GB"/>
              </w:rPr>
              <w:t>:</w:t>
            </w:r>
          </w:p>
        </w:tc>
        <w:tc>
          <w:tcPr>
            <w:tcW w:w="6807" w:type="dxa"/>
            <w:vAlign w:val="center"/>
          </w:tcPr>
          <w:p w:rsidR="0071711F" w:rsidRPr="00EA1E01" w:rsidRDefault="0071711F" w:rsidP="0071711F">
            <w:pPr>
              <w:rPr>
                <w:rFonts w:cs="Open Sans"/>
                <w:color w:val="404040" w:themeColor="text1" w:themeTint="BF"/>
                <w:lang w:val="en-GB"/>
              </w:rPr>
            </w:pPr>
            <w:r w:rsidRPr="00EA1E01">
              <w:rPr>
                <w:rFonts w:cs="Open Sans"/>
                <w:color w:val="404040" w:themeColor="text1" w:themeTint="BF"/>
                <w:lang w:val="en-GB"/>
              </w:rPr>
              <w:t>Pavel Simek</w:t>
            </w:r>
            <w:r>
              <w:rPr>
                <w:rFonts w:cs="Open Sans"/>
                <w:color w:val="404040" w:themeColor="text1" w:themeTint="BF"/>
                <w:lang w:val="en-GB"/>
              </w:rPr>
              <w:t xml:space="preserve">- </w:t>
            </w:r>
            <w:r w:rsidRPr="00EA1E01">
              <w:rPr>
                <w:rFonts w:cs="Open Sans"/>
                <w:color w:val="404040" w:themeColor="text1" w:themeTint="BF"/>
                <w:lang w:val="en-GB"/>
              </w:rPr>
              <w:t>WINFO</w:t>
            </w:r>
            <w:r>
              <w:rPr>
                <w:rFonts w:cs="Open Sans"/>
                <w:color w:val="404040" w:themeColor="text1" w:themeTint="BF"/>
                <w:lang w:val="en-GB"/>
              </w:rPr>
              <w:t xml:space="preserve">, </w:t>
            </w:r>
            <w:r w:rsidRPr="00EA1E01">
              <w:rPr>
                <w:rFonts w:cs="Open Sans"/>
                <w:color w:val="404040" w:themeColor="text1" w:themeTint="BF"/>
                <w:lang w:val="en-GB"/>
              </w:rPr>
              <w:t>Aranka Köblös – GJMSZI</w:t>
            </w:r>
          </w:p>
          <w:p w:rsidR="00CB5215" w:rsidRPr="00EA1E01" w:rsidRDefault="0071711F" w:rsidP="0071711F">
            <w:pPr>
              <w:rPr>
                <w:rFonts w:cs="Open Sans"/>
                <w:color w:val="404040" w:themeColor="text1" w:themeTint="BF"/>
                <w:lang w:val="en-GB"/>
              </w:rPr>
            </w:pPr>
            <w:r w:rsidRPr="00EA1E01">
              <w:rPr>
                <w:rFonts w:cs="Open Sans"/>
                <w:color w:val="404040" w:themeColor="text1" w:themeTint="BF"/>
                <w:lang w:val="en-GB"/>
              </w:rPr>
              <w:t>Mária Hartyányi - ITS</w:t>
            </w:r>
          </w:p>
        </w:tc>
        <w:tc>
          <w:tcPr>
            <w:tcW w:w="1134" w:type="dxa"/>
            <w:vAlign w:val="center"/>
          </w:tcPr>
          <w:p w:rsidR="00CB5215" w:rsidRPr="00EA1E01" w:rsidRDefault="0071711F" w:rsidP="00AC5168">
            <w:pPr>
              <w:rPr>
                <w:rFonts w:cs="Open Sans Semibold"/>
                <w:color w:val="404040" w:themeColor="text1" w:themeTint="BF"/>
                <w:lang w:val="en-GB"/>
              </w:rPr>
            </w:pPr>
            <w:r w:rsidRPr="00EA1E01">
              <w:rPr>
                <w:rFonts w:cs="Open Sans Semibold"/>
                <w:color w:val="404040" w:themeColor="text1" w:themeTint="BF"/>
                <w:lang w:val="en-GB"/>
              </w:rPr>
              <w:t>Participating partners</w:t>
            </w:r>
            <w:r w:rsidR="00CB5215" w:rsidRPr="00EA1E01">
              <w:rPr>
                <w:rFonts w:cs="Open Sans Semibold"/>
                <w:color w:val="404040" w:themeColor="text1" w:themeTint="BF"/>
                <w:lang w:val="en-GB"/>
              </w:rPr>
              <w:t>:</w:t>
            </w:r>
          </w:p>
        </w:tc>
        <w:tc>
          <w:tcPr>
            <w:tcW w:w="1267" w:type="dxa"/>
            <w:vAlign w:val="center"/>
          </w:tcPr>
          <w:p w:rsidR="00C87664" w:rsidRPr="00EA1E01" w:rsidRDefault="0071711F" w:rsidP="0071711F">
            <w:pPr>
              <w:jc w:val="center"/>
              <w:rPr>
                <w:rFonts w:cs="Open Sans"/>
                <w:color w:val="404040" w:themeColor="text1" w:themeTint="BF"/>
                <w:lang w:val="en-GB"/>
              </w:rPr>
            </w:pPr>
            <w:r>
              <w:rPr>
                <w:rFonts w:cs="Open Sans"/>
                <w:color w:val="404040" w:themeColor="text1" w:themeTint="BF"/>
                <w:lang w:val="en-GB"/>
              </w:rPr>
              <w:t>All partners</w:t>
            </w:r>
          </w:p>
        </w:tc>
      </w:tr>
    </w:tbl>
    <w:p w:rsidR="00C206E8" w:rsidRDefault="00C206E8" w:rsidP="006F7123">
      <w:pPr>
        <w:spacing w:after="0" w:line="312" w:lineRule="auto"/>
        <w:outlineLvl w:val="0"/>
        <w:rPr>
          <w:rFonts w:cs="Open Sans Semibold"/>
          <w:b/>
          <w:color w:val="7AC82C"/>
          <w:sz w:val="28"/>
          <w:szCs w:val="28"/>
          <w:lang w:val="en-GB"/>
        </w:rPr>
      </w:pPr>
      <w:r w:rsidRPr="00A12A40">
        <w:rPr>
          <w:rFonts w:cs="Open Sans Semibold"/>
          <w:b/>
          <w:color w:val="7AC82C"/>
          <w:sz w:val="28"/>
          <w:szCs w:val="28"/>
          <w:lang w:val="en-GB"/>
        </w:rPr>
        <w:t>Meeting Objective</w:t>
      </w:r>
      <w:r w:rsidR="00A310A1" w:rsidRPr="00A12A40">
        <w:rPr>
          <w:rFonts w:cs="Open Sans Semibold"/>
          <w:b/>
          <w:color w:val="7AC82C"/>
          <w:sz w:val="28"/>
          <w:szCs w:val="28"/>
          <w:lang w:val="en-GB"/>
        </w:rPr>
        <w:t>s</w:t>
      </w:r>
      <w:r w:rsidRPr="00A12A40">
        <w:rPr>
          <w:rFonts w:cs="Open Sans Semibold"/>
          <w:b/>
          <w:color w:val="7AC82C"/>
          <w:sz w:val="28"/>
          <w:szCs w:val="28"/>
          <w:lang w:val="en-GB"/>
        </w:rPr>
        <w:t>:</w:t>
      </w:r>
    </w:p>
    <w:p w:rsidR="00C206E8" w:rsidRPr="00D61E43" w:rsidRDefault="00EA1E01" w:rsidP="00D61E43">
      <w:pPr>
        <w:pStyle w:val="Nincstrkz"/>
        <w:numPr>
          <w:ilvl w:val="0"/>
          <w:numId w:val="21"/>
        </w:numPr>
        <w:rPr>
          <w:color w:val="404040" w:themeColor="text1" w:themeTint="BF"/>
          <w:lang w:val="en-GB"/>
        </w:rPr>
      </w:pPr>
      <w:r w:rsidRPr="00D61E43">
        <w:rPr>
          <w:color w:val="404040" w:themeColor="text1" w:themeTint="BF"/>
          <w:lang w:val="en-GB"/>
        </w:rPr>
        <w:t xml:space="preserve">Presentations on the results of O1-O2 - ICT skill demands-presentations of the countries, e-Competence Map </w:t>
      </w:r>
      <w:r w:rsidR="008C7391">
        <w:rPr>
          <w:color w:val="404040" w:themeColor="text1" w:themeTint="BF"/>
          <w:lang w:val="en-GB"/>
        </w:rPr>
        <w:t>–</w:t>
      </w:r>
      <w:r w:rsidRPr="00D61E43">
        <w:rPr>
          <w:color w:val="404040" w:themeColor="text1" w:themeTint="BF"/>
          <w:lang w:val="en-GB"/>
        </w:rPr>
        <w:t xml:space="preserve"> CAPDM</w:t>
      </w:r>
      <w:r w:rsidR="008C7391">
        <w:rPr>
          <w:color w:val="404040" w:themeColor="text1" w:themeTint="BF"/>
          <w:lang w:val="en-GB"/>
        </w:rPr>
        <w:t>, Conclusions</w:t>
      </w:r>
    </w:p>
    <w:p w:rsidR="008C7391" w:rsidRDefault="00EA1E01" w:rsidP="0071711F">
      <w:pPr>
        <w:pStyle w:val="Nincstrkz"/>
        <w:numPr>
          <w:ilvl w:val="0"/>
          <w:numId w:val="21"/>
        </w:numPr>
        <w:rPr>
          <w:color w:val="404040" w:themeColor="text1" w:themeTint="BF"/>
          <w:lang w:val="en-GB"/>
        </w:rPr>
      </w:pPr>
      <w:r w:rsidRPr="008C7391">
        <w:rPr>
          <w:color w:val="404040" w:themeColor="text1" w:themeTint="BF"/>
          <w:lang w:val="en-GB"/>
        </w:rPr>
        <w:t xml:space="preserve">Evaluation and closing O1-O2, publication </w:t>
      </w:r>
      <w:r w:rsidR="008C7391">
        <w:rPr>
          <w:color w:val="404040" w:themeColor="text1" w:themeTint="BF"/>
          <w:lang w:val="en-GB"/>
        </w:rPr>
        <w:t xml:space="preserve">of the results - all partners </w:t>
      </w:r>
    </w:p>
    <w:p w:rsidR="00EA1E01" w:rsidRPr="008C7391" w:rsidRDefault="00EA1E01" w:rsidP="0071711F">
      <w:pPr>
        <w:pStyle w:val="Nincstrkz"/>
        <w:numPr>
          <w:ilvl w:val="0"/>
          <w:numId w:val="21"/>
        </w:numPr>
        <w:rPr>
          <w:color w:val="404040" w:themeColor="text1" w:themeTint="BF"/>
          <w:lang w:val="en-GB"/>
        </w:rPr>
      </w:pPr>
      <w:r w:rsidRPr="008C7391">
        <w:rPr>
          <w:color w:val="404040" w:themeColor="text1" w:themeTint="BF"/>
          <w:lang w:val="en-GB"/>
        </w:rPr>
        <w:t>Starting O3, discussion of the distribution of work- development of syllabus and content development</w:t>
      </w:r>
    </w:p>
    <w:p w:rsidR="00D61E43" w:rsidRDefault="00EA1E01" w:rsidP="00D61E43">
      <w:pPr>
        <w:pStyle w:val="Nincstrkz"/>
        <w:numPr>
          <w:ilvl w:val="0"/>
          <w:numId w:val="21"/>
        </w:numPr>
        <w:rPr>
          <w:color w:val="404040" w:themeColor="text1" w:themeTint="BF"/>
          <w:lang w:val="en-GB"/>
        </w:rPr>
      </w:pPr>
      <w:r w:rsidRPr="00D61E43">
        <w:rPr>
          <w:color w:val="404040" w:themeColor="text1" w:themeTint="BF"/>
          <w:lang w:val="en-GB"/>
        </w:rPr>
        <w:t>Starting O4, distribution of work - implementation of LMS, plan</w:t>
      </w:r>
      <w:r w:rsidR="00D61E43">
        <w:rPr>
          <w:color w:val="404040" w:themeColor="text1" w:themeTint="BF"/>
          <w:lang w:val="en-GB"/>
        </w:rPr>
        <w:t>ning the online course, etc.</w:t>
      </w:r>
    </w:p>
    <w:p w:rsidR="00D61E43" w:rsidRDefault="00D61E43" w:rsidP="00D61E43">
      <w:pPr>
        <w:pStyle w:val="Nincstrkz"/>
        <w:numPr>
          <w:ilvl w:val="0"/>
          <w:numId w:val="21"/>
        </w:numPr>
        <w:rPr>
          <w:color w:val="404040" w:themeColor="text1" w:themeTint="BF"/>
          <w:lang w:val="en-GB"/>
        </w:rPr>
      </w:pPr>
      <w:r>
        <w:rPr>
          <w:color w:val="404040" w:themeColor="text1" w:themeTint="BF"/>
          <w:lang w:val="en-GB"/>
        </w:rPr>
        <w:t>Dissemination activities, publications</w:t>
      </w:r>
    </w:p>
    <w:p w:rsidR="00EA1E01" w:rsidRPr="00D61E43" w:rsidRDefault="00EA1E01" w:rsidP="00D61E43">
      <w:pPr>
        <w:pStyle w:val="Nincstrkz"/>
        <w:numPr>
          <w:ilvl w:val="0"/>
          <w:numId w:val="21"/>
        </w:numPr>
        <w:rPr>
          <w:color w:val="404040" w:themeColor="text1" w:themeTint="BF"/>
          <w:lang w:val="en-GB"/>
        </w:rPr>
      </w:pPr>
      <w:r w:rsidRPr="00D61E43">
        <w:rPr>
          <w:color w:val="404040" w:themeColor="text1" w:themeTint="BF"/>
          <w:lang w:val="en-GB"/>
        </w:rPr>
        <w:t>Financial issues</w:t>
      </w:r>
    </w:p>
    <w:p w:rsidR="00504A82" w:rsidRPr="0071711F" w:rsidRDefault="00504A82" w:rsidP="0071711F">
      <w:pPr>
        <w:spacing w:after="0" w:line="240" w:lineRule="auto"/>
        <w:rPr>
          <w:rFonts w:cs="Open Sans"/>
          <w:color w:val="404040" w:themeColor="text1" w:themeTint="BF"/>
          <w:lang w:val="en-GB"/>
        </w:rPr>
      </w:pPr>
    </w:p>
    <w:p w:rsidR="00504A82" w:rsidRPr="00A12A40" w:rsidRDefault="00504A82" w:rsidP="006F7123">
      <w:pPr>
        <w:spacing w:after="0"/>
        <w:outlineLvl w:val="0"/>
        <w:rPr>
          <w:rFonts w:cs="Open Sans Semibold"/>
          <w:b/>
          <w:color w:val="7AC82C"/>
          <w:sz w:val="28"/>
          <w:szCs w:val="28"/>
          <w:lang w:val="en-GB"/>
        </w:rPr>
      </w:pPr>
      <w:r w:rsidRPr="00A12A40">
        <w:rPr>
          <w:rFonts w:cs="Open Sans Semibold"/>
          <w:b/>
          <w:color w:val="7AC82C"/>
          <w:sz w:val="28"/>
          <w:szCs w:val="28"/>
          <w:lang w:val="en-GB"/>
        </w:rPr>
        <w:t xml:space="preserve">Meeting Agenda - 1st day </w:t>
      </w:r>
      <w:r w:rsidR="00B93749">
        <w:rPr>
          <w:rFonts w:cs="Open Sans Semibold"/>
          <w:b/>
          <w:color w:val="7AC82C"/>
          <w:sz w:val="28"/>
          <w:szCs w:val="28"/>
          <w:lang w:val="en-GB"/>
        </w:rPr>
        <w:t>14</w:t>
      </w:r>
      <w:r w:rsidRPr="00A12A40">
        <w:rPr>
          <w:rFonts w:cs="Open Sans Semibold"/>
          <w:b/>
          <w:color w:val="7AC82C"/>
          <w:sz w:val="28"/>
          <w:szCs w:val="28"/>
          <w:vertAlign w:val="superscript"/>
          <w:lang w:val="en-GB"/>
        </w:rPr>
        <w:t>th</w:t>
      </w:r>
      <w:r w:rsidRPr="00A12A40">
        <w:rPr>
          <w:rFonts w:cs="Open Sans Semibold"/>
          <w:b/>
          <w:color w:val="7AC82C"/>
          <w:sz w:val="28"/>
          <w:szCs w:val="28"/>
          <w:lang w:val="en-GB"/>
        </w:rPr>
        <w:t xml:space="preserve"> </w:t>
      </w:r>
      <w:r w:rsidR="00B93749">
        <w:rPr>
          <w:rFonts w:cs="Open Sans Semibold"/>
          <w:b/>
          <w:color w:val="7AC82C"/>
          <w:sz w:val="28"/>
          <w:szCs w:val="28"/>
          <w:lang w:val="en-GB"/>
        </w:rPr>
        <w:t>May</w:t>
      </w:r>
      <w:r w:rsidRPr="00A12A40">
        <w:rPr>
          <w:rFonts w:cs="Open Sans Semibold"/>
          <w:b/>
          <w:color w:val="7AC82C"/>
          <w:sz w:val="28"/>
          <w:szCs w:val="28"/>
          <w:lang w:val="en-GB"/>
        </w:rPr>
        <w:t xml:space="preserve"> </w:t>
      </w:r>
      <w:r w:rsidR="00B93749">
        <w:rPr>
          <w:rFonts w:cs="Open Sans Semibold"/>
          <w:b/>
          <w:color w:val="7AC82C"/>
          <w:sz w:val="28"/>
          <w:szCs w:val="28"/>
          <w:lang w:val="en-GB"/>
        </w:rPr>
        <w:t>2018</w:t>
      </w:r>
    </w:p>
    <w:p w:rsidR="00504A82" w:rsidRPr="00B44BF5" w:rsidRDefault="00504A82" w:rsidP="006F7123">
      <w:pPr>
        <w:pStyle w:val="Szmozottlista"/>
        <w:shd w:val="clear" w:color="auto" w:fill="FFFFFF"/>
        <w:tabs>
          <w:tab w:val="clear" w:pos="360"/>
        </w:tabs>
        <w:spacing w:after="0"/>
        <w:ind w:left="0" w:firstLine="0"/>
        <w:outlineLvl w:val="0"/>
        <w:rPr>
          <w:rFonts w:asciiTheme="minorHAnsi" w:hAnsiTheme="minorHAnsi" w:cs="Open Sans"/>
          <w:b/>
          <w:color w:val="404040" w:themeColor="text1" w:themeTint="BF"/>
          <w:szCs w:val="20"/>
          <w:lang w:val="en-GB"/>
        </w:rPr>
      </w:pPr>
      <w:r w:rsidRPr="00B44BF5">
        <w:rPr>
          <w:rFonts w:asciiTheme="minorHAnsi" w:hAnsiTheme="minorHAnsi" w:cs="Open Sans"/>
          <w:b/>
          <w:color w:val="404040" w:themeColor="text1" w:themeTint="BF"/>
          <w:szCs w:val="20"/>
          <w:lang w:val="en-GB"/>
        </w:rPr>
        <w:t>The aim of the first day:</w:t>
      </w:r>
    </w:p>
    <w:p w:rsidR="00504A82" w:rsidRPr="00B44BF5" w:rsidRDefault="008A04CA" w:rsidP="00515F5D">
      <w:pPr>
        <w:pStyle w:val="Szmozottlista"/>
        <w:numPr>
          <w:ilvl w:val="0"/>
          <w:numId w:val="22"/>
        </w:numPr>
        <w:shd w:val="clear" w:color="auto" w:fill="FFFFFF"/>
        <w:spacing w:after="0"/>
        <w:jc w:val="left"/>
        <w:rPr>
          <w:rFonts w:asciiTheme="minorHAnsi" w:hAnsiTheme="minorHAnsi" w:cstheme="minorHAnsi"/>
          <w:color w:val="404040" w:themeColor="text1" w:themeTint="BF"/>
          <w:szCs w:val="20"/>
          <w:lang w:val="en-GB"/>
        </w:rPr>
      </w:pPr>
      <w:r w:rsidRPr="00B44BF5">
        <w:rPr>
          <w:rFonts w:asciiTheme="minorHAnsi" w:hAnsiTheme="minorHAnsi" w:cstheme="minorHAnsi"/>
          <w:color w:val="404040" w:themeColor="text1" w:themeTint="BF"/>
          <w:szCs w:val="20"/>
          <w:lang w:val="en-GB"/>
        </w:rPr>
        <w:t>Welcome</w:t>
      </w:r>
    </w:p>
    <w:p w:rsidR="00485422" w:rsidRDefault="00485422" w:rsidP="00B44BF5">
      <w:pPr>
        <w:pStyle w:val="Listaszerbekezds"/>
        <w:numPr>
          <w:ilvl w:val="0"/>
          <w:numId w:val="22"/>
        </w:numPr>
        <w:spacing w:after="0" w:line="240" w:lineRule="auto"/>
        <w:rPr>
          <w:rFonts w:cstheme="minorHAnsi"/>
          <w:color w:val="404040" w:themeColor="text1" w:themeTint="BF"/>
          <w:lang w:val="en-GB"/>
        </w:rPr>
      </w:pPr>
      <w:r>
        <w:rPr>
          <w:rFonts w:cstheme="minorHAnsi"/>
          <w:color w:val="404040" w:themeColor="text1" w:themeTint="BF"/>
          <w:lang w:val="en-GB"/>
        </w:rPr>
        <w:t>Conclusions of O1-O2</w:t>
      </w:r>
    </w:p>
    <w:p w:rsidR="00B44BF5" w:rsidRPr="00B44BF5" w:rsidRDefault="00515F5D" w:rsidP="00B44BF5">
      <w:pPr>
        <w:pStyle w:val="Listaszerbekezds"/>
        <w:numPr>
          <w:ilvl w:val="0"/>
          <w:numId w:val="22"/>
        </w:numPr>
        <w:spacing w:after="0" w:line="240" w:lineRule="auto"/>
        <w:rPr>
          <w:rFonts w:cstheme="minorHAnsi"/>
          <w:color w:val="404040" w:themeColor="text1" w:themeTint="BF"/>
          <w:lang w:val="en-GB"/>
        </w:rPr>
      </w:pPr>
      <w:r w:rsidRPr="00B44BF5">
        <w:rPr>
          <w:rFonts w:cstheme="minorHAnsi"/>
          <w:color w:val="404040" w:themeColor="text1" w:themeTint="BF"/>
          <w:lang w:val="en-GB"/>
        </w:rPr>
        <w:t>Evaluation of O1-O2 results</w:t>
      </w:r>
    </w:p>
    <w:p w:rsidR="00537F33" w:rsidRPr="00537F33" w:rsidRDefault="00B44BF5" w:rsidP="00537F33">
      <w:pPr>
        <w:pStyle w:val="Listaszerbekezds"/>
        <w:numPr>
          <w:ilvl w:val="0"/>
          <w:numId w:val="22"/>
        </w:numPr>
        <w:spacing w:after="0" w:line="240" w:lineRule="auto"/>
        <w:rPr>
          <w:rFonts w:cstheme="minorHAnsi"/>
          <w:color w:val="404040" w:themeColor="text1" w:themeTint="BF"/>
          <w:lang w:val="en-GB"/>
        </w:rPr>
      </w:pPr>
      <w:r w:rsidRPr="00B44BF5">
        <w:rPr>
          <w:rFonts w:cstheme="minorHAnsi"/>
          <w:color w:val="404040" w:themeColor="text1" w:themeTint="BF"/>
          <w:lang w:val="en-GB"/>
        </w:rPr>
        <w:t xml:space="preserve">Planning </w:t>
      </w:r>
      <w:r w:rsidRPr="00B44BF5">
        <w:rPr>
          <w:rFonts w:cs="Open Sans"/>
          <w:color w:val="404040" w:themeColor="text1" w:themeTint="BF"/>
          <w:lang w:val="en-GB"/>
        </w:rPr>
        <w:t>O3</w:t>
      </w:r>
      <w:r w:rsidR="00485422">
        <w:rPr>
          <w:rFonts w:cs="Open Sans"/>
          <w:color w:val="404040" w:themeColor="text1" w:themeTint="BF"/>
          <w:lang w:val="en-GB"/>
        </w:rPr>
        <w:t xml:space="preserve"> and O4</w:t>
      </w:r>
      <w:r w:rsidRPr="00B44BF5">
        <w:rPr>
          <w:rFonts w:cs="Open Sans"/>
          <w:color w:val="404040" w:themeColor="text1" w:themeTint="BF"/>
          <w:lang w:val="en-GB"/>
        </w:rPr>
        <w:t xml:space="preserve"> </w:t>
      </w:r>
    </w:p>
    <w:p w:rsidR="00537F33" w:rsidRDefault="00537F33" w:rsidP="000F5BED">
      <w:pPr>
        <w:spacing w:after="0" w:line="240" w:lineRule="auto"/>
        <w:ind w:left="360"/>
        <w:rPr>
          <w:rFonts w:cstheme="minorHAnsi"/>
          <w:color w:val="404040" w:themeColor="text1" w:themeTint="BF"/>
          <w:lang w:val="en-GB"/>
        </w:rPr>
      </w:pPr>
    </w:p>
    <w:p w:rsidR="00537F33" w:rsidRPr="000F5BED" w:rsidRDefault="00537F33" w:rsidP="000F5BED">
      <w:pPr>
        <w:spacing w:after="0" w:line="240" w:lineRule="auto"/>
        <w:ind w:left="360"/>
        <w:rPr>
          <w:rFonts w:cstheme="minorHAnsi"/>
          <w:color w:val="404040" w:themeColor="text1" w:themeTint="BF"/>
          <w:lang w:val="en-GB"/>
        </w:rPr>
      </w:pPr>
    </w:p>
    <w:tbl>
      <w:tblPr>
        <w:tblStyle w:val="Rcsostblzat"/>
        <w:tblW w:w="5657" w:type="pct"/>
        <w:jc w:val="center"/>
        <w:tblBorders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  <w:insideH w:val="single" w:sz="2" w:space="0" w:color="E6E6E6"/>
          <w:insideV w:val="single" w:sz="2" w:space="0" w:color="E6E6E6"/>
        </w:tblBorders>
        <w:tblLook w:val="04A0" w:firstRow="1" w:lastRow="0" w:firstColumn="1" w:lastColumn="0" w:noHBand="0" w:noVBand="1"/>
      </w:tblPr>
      <w:tblGrid>
        <w:gridCol w:w="1310"/>
        <w:gridCol w:w="7983"/>
        <w:gridCol w:w="1227"/>
      </w:tblGrid>
      <w:tr w:rsidR="006C7305" w:rsidRPr="00F77A3A" w:rsidTr="006C7305">
        <w:trPr>
          <w:trHeight w:val="521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7305" w:rsidRPr="00F77A3A" w:rsidRDefault="006C7305" w:rsidP="006661DC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010E63">
              <w:rPr>
                <w:color w:val="70AD47" w:themeColor="accent6"/>
                <w:sz w:val="28"/>
                <w:szCs w:val="28"/>
                <w:lang w:val="en-GB"/>
              </w:rPr>
              <w:t>Programme</w:t>
            </w:r>
          </w:p>
        </w:tc>
      </w:tr>
      <w:tr w:rsidR="006C7305" w:rsidRPr="00F77A3A" w:rsidTr="006C7305">
        <w:trPr>
          <w:trHeight w:val="521"/>
          <w:jc w:val="center"/>
        </w:trPr>
        <w:tc>
          <w:tcPr>
            <w:tcW w:w="623" w:type="pct"/>
            <w:tcBorders>
              <w:top w:val="nil"/>
              <w:right w:val="single" w:sz="4" w:space="0" w:color="FFFFFF" w:themeColor="background1"/>
            </w:tcBorders>
            <w:shd w:val="clear" w:color="auto" w:fill="519315"/>
            <w:vAlign w:val="center"/>
          </w:tcPr>
          <w:p w:rsidR="006C7305" w:rsidRPr="00F77A3A" w:rsidRDefault="006C7305" w:rsidP="006661DC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F77A3A">
              <w:rPr>
                <w:b/>
                <w:color w:val="FFFFFF" w:themeColor="background1"/>
                <w:lang w:val="en-GB"/>
              </w:rPr>
              <w:t>Start time — End time</w:t>
            </w:r>
          </w:p>
        </w:tc>
        <w:tc>
          <w:tcPr>
            <w:tcW w:w="3794" w:type="pc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19315"/>
            <w:vAlign w:val="center"/>
          </w:tcPr>
          <w:p w:rsidR="006C7305" w:rsidRPr="00F77A3A" w:rsidRDefault="006C7305" w:rsidP="006661DC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F77A3A">
              <w:rPr>
                <w:b/>
                <w:color w:val="FFFFFF" w:themeColor="background1"/>
                <w:lang w:val="en-GB"/>
              </w:rPr>
              <w:t>Agenda item description</w:t>
            </w:r>
          </w:p>
        </w:tc>
        <w:tc>
          <w:tcPr>
            <w:tcW w:w="583" w:type="pc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19315"/>
            <w:vAlign w:val="center"/>
          </w:tcPr>
          <w:p w:rsidR="006C7305" w:rsidRPr="00F77A3A" w:rsidRDefault="006C7305" w:rsidP="006661DC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F77A3A">
              <w:rPr>
                <w:b/>
                <w:color w:val="FFFFFF" w:themeColor="background1"/>
                <w:lang w:val="en-GB"/>
              </w:rPr>
              <w:t>minutes</w:t>
            </w:r>
          </w:p>
        </w:tc>
      </w:tr>
    </w:tbl>
    <w:tbl>
      <w:tblPr>
        <w:tblStyle w:val="Rcsostblzat"/>
        <w:tblpPr w:leftFromText="142" w:rightFromText="142" w:vertAnchor="text" w:horzAnchor="margin" w:tblpXSpec="center" w:tblpY="1"/>
        <w:tblOverlap w:val="never"/>
        <w:tblW w:w="5654" w:type="pct"/>
        <w:tblBorders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  <w:insideH w:val="single" w:sz="2" w:space="0" w:color="E6E6E6"/>
          <w:insideV w:val="single" w:sz="2" w:space="0" w:color="E6E6E6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7651"/>
        <w:gridCol w:w="1442"/>
      </w:tblGrid>
      <w:tr w:rsidR="006C6D4E" w:rsidRPr="00F77A3A" w:rsidTr="006C7305">
        <w:trPr>
          <w:trHeight w:val="567"/>
        </w:trPr>
        <w:tc>
          <w:tcPr>
            <w:tcW w:w="673" w:type="pct"/>
            <w:tcBorders>
              <w:top w:val="single" w:sz="4" w:space="0" w:color="auto"/>
            </w:tcBorders>
            <w:vAlign w:val="center"/>
          </w:tcPr>
          <w:p w:rsidR="006C6D4E" w:rsidRPr="00B44BF5" w:rsidRDefault="006C6D4E" w:rsidP="000F5BED">
            <w:pPr>
              <w:pStyle w:val="Nincstrkz"/>
              <w:rPr>
                <w:color w:val="404040" w:themeColor="text1" w:themeTint="BF"/>
                <w:lang w:val="en-GB"/>
              </w:rPr>
            </w:pPr>
            <w:r w:rsidRPr="00B44BF5">
              <w:rPr>
                <w:color w:val="404040" w:themeColor="text1" w:themeTint="BF"/>
                <w:lang w:val="en-GB"/>
              </w:rPr>
              <w:t>9:30-9:35</w:t>
            </w:r>
          </w:p>
        </w:tc>
        <w:tc>
          <w:tcPr>
            <w:tcW w:w="3641" w:type="pct"/>
            <w:tcBorders>
              <w:top w:val="single" w:sz="4" w:space="0" w:color="auto"/>
            </w:tcBorders>
            <w:vAlign w:val="center"/>
          </w:tcPr>
          <w:p w:rsidR="00EA1E01" w:rsidRPr="00B44BF5" w:rsidRDefault="006C6D4E" w:rsidP="000F5BED">
            <w:pPr>
              <w:pStyle w:val="Nincstrkz"/>
              <w:rPr>
                <w:color w:val="404040" w:themeColor="text1" w:themeTint="BF"/>
                <w:lang w:val="en-GB"/>
              </w:rPr>
            </w:pPr>
            <w:r w:rsidRPr="00B44BF5">
              <w:rPr>
                <w:color w:val="404040" w:themeColor="text1" w:themeTint="BF"/>
                <w:lang w:val="en-GB"/>
              </w:rPr>
              <w:t xml:space="preserve">Welcome </w:t>
            </w:r>
            <w:r w:rsidR="00B44BF5">
              <w:rPr>
                <w:color w:val="404040" w:themeColor="text1" w:themeTint="BF"/>
                <w:lang w:val="en-GB"/>
              </w:rPr>
              <w:t xml:space="preserve">– Aranka Köblös </w:t>
            </w:r>
            <w:r w:rsidR="0071711F">
              <w:rPr>
                <w:color w:val="404040" w:themeColor="text1" w:themeTint="BF"/>
                <w:lang w:val="en-GB"/>
              </w:rPr>
              <w:t>–</w:t>
            </w:r>
            <w:r w:rsidR="00B44BF5">
              <w:rPr>
                <w:color w:val="404040" w:themeColor="text1" w:themeTint="BF"/>
                <w:lang w:val="en-GB"/>
              </w:rPr>
              <w:t xml:space="preserve"> GJMSZI</w:t>
            </w:r>
            <w:r w:rsidR="0071711F">
              <w:rPr>
                <w:color w:val="404040" w:themeColor="text1" w:themeTint="BF"/>
                <w:lang w:val="en-GB"/>
              </w:rPr>
              <w:t xml:space="preserve">, </w:t>
            </w:r>
            <w:r w:rsidRPr="00B44BF5">
              <w:rPr>
                <w:color w:val="404040" w:themeColor="text1" w:themeTint="BF"/>
                <w:lang w:val="en-GB"/>
              </w:rPr>
              <w:t>Pavel Simek</w:t>
            </w:r>
            <w:r w:rsidR="00B44BF5">
              <w:rPr>
                <w:color w:val="404040" w:themeColor="text1" w:themeTint="BF"/>
                <w:lang w:val="en-GB"/>
              </w:rPr>
              <w:t xml:space="preserve"> – WINFO</w:t>
            </w:r>
          </w:p>
        </w:tc>
        <w:tc>
          <w:tcPr>
            <w:tcW w:w="686" w:type="pct"/>
            <w:tcBorders>
              <w:top w:val="single" w:sz="4" w:space="0" w:color="auto"/>
            </w:tcBorders>
            <w:vAlign w:val="center"/>
          </w:tcPr>
          <w:p w:rsidR="006C6D4E" w:rsidRPr="00F77A3A" w:rsidRDefault="006C6D4E" w:rsidP="000F5BED">
            <w:pPr>
              <w:jc w:val="center"/>
              <w:rPr>
                <w:rFonts w:cs="Open Sans"/>
                <w:color w:val="404040" w:themeColor="text1" w:themeTint="BF"/>
                <w:lang w:val="en-GB"/>
              </w:rPr>
            </w:pPr>
            <w:r w:rsidRPr="00F77A3A">
              <w:rPr>
                <w:rFonts w:cs="Open Sans"/>
                <w:color w:val="404040" w:themeColor="text1" w:themeTint="BF"/>
                <w:lang w:val="en-GB"/>
              </w:rPr>
              <w:t>‘5</w:t>
            </w:r>
          </w:p>
        </w:tc>
      </w:tr>
      <w:tr w:rsidR="002A6D3F" w:rsidRPr="00F77A3A" w:rsidTr="006C7305">
        <w:trPr>
          <w:trHeight w:val="731"/>
        </w:trPr>
        <w:tc>
          <w:tcPr>
            <w:tcW w:w="4314" w:type="pct"/>
            <w:gridSpan w:val="2"/>
            <w:shd w:val="clear" w:color="auto" w:fill="E2EFD9" w:themeFill="accent6" w:themeFillTint="33"/>
            <w:vAlign w:val="center"/>
          </w:tcPr>
          <w:p w:rsidR="002A6D3F" w:rsidRPr="00AC5168" w:rsidRDefault="002A6D3F" w:rsidP="000F5BED">
            <w:pPr>
              <w:jc w:val="center"/>
              <w:rPr>
                <w:rFonts w:cs="Open Sans"/>
                <w:b/>
                <w:color w:val="404040" w:themeColor="text1" w:themeTint="BF"/>
                <w:lang w:val="en-GB"/>
              </w:rPr>
            </w:pPr>
            <w:r w:rsidRPr="00AC5168">
              <w:rPr>
                <w:rFonts w:cs="Open Sans"/>
                <w:b/>
                <w:color w:val="404040" w:themeColor="text1" w:themeTint="BF"/>
                <w:lang w:val="en-GB"/>
              </w:rPr>
              <w:t xml:space="preserve">O1 – e-Competence Map of Agricultural workers for Agriculture 4.0 – </w:t>
            </w:r>
            <w:r>
              <w:rPr>
                <w:rFonts w:cs="Open Sans"/>
                <w:b/>
                <w:color w:val="404040" w:themeColor="text1" w:themeTint="BF"/>
                <w:lang w:val="en-GB"/>
              </w:rPr>
              <w:t>WINFO</w:t>
            </w:r>
          </w:p>
          <w:p w:rsidR="002A6D3F" w:rsidRPr="00AC5168" w:rsidRDefault="002A6D3F" w:rsidP="000F5BED">
            <w:pPr>
              <w:jc w:val="center"/>
              <w:rPr>
                <w:rFonts w:cs="Open Sans"/>
                <w:b/>
                <w:color w:val="404040" w:themeColor="text1" w:themeTint="BF"/>
                <w:lang w:val="en-GB"/>
              </w:rPr>
            </w:pPr>
            <w:r w:rsidRPr="00B44BF5">
              <w:rPr>
                <w:b/>
                <w:color w:val="404040" w:themeColor="text1" w:themeTint="BF"/>
                <w:lang w:val="en-GB"/>
              </w:rPr>
              <w:t xml:space="preserve">O2 -Training needs of Teachers for preparing students for Agriculture 4.0 - </w:t>
            </w:r>
            <w:r>
              <w:rPr>
                <w:b/>
                <w:color w:val="404040" w:themeColor="text1" w:themeTint="BF"/>
                <w:lang w:val="en-GB"/>
              </w:rPr>
              <w:t>FACE</w:t>
            </w:r>
          </w:p>
        </w:tc>
        <w:tc>
          <w:tcPr>
            <w:tcW w:w="686" w:type="pct"/>
            <w:shd w:val="clear" w:color="auto" w:fill="E2EFD9" w:themeFill="accent6" w:themeFillTint="33"/>
            <w:vAlign w:val="center"/>
          </w:tcPr>
          <w:p w:rsidR="002A6D3F" w:rsidRPr="00AC5168" w:rsidRDefault="002A6D3F" w:rsidP="000F5BED">
            <w:pPr>
              <w:jc w:val="center"/>
              <w:rPr>
                <w:rFonts w:cs="Open Sans"/>
                <w:color w:val="404040" w:themeColor="text1" w:themeTint="BF"/>
                <w:lang w:val="en-GB"/>
              </w:rPr>
            </w:pPr>
            <w:r w:rsidRPr="00AC5168">
              <w:rPr>
                <w:rFonts w:cs="Open Sans"/>
                <w:b/>
                <w:color w:val="404040" w:themeColor="text1" w:themeTint="BF"/>
                <w:lang w:val="en-GB"/>
              </w:rPr>
              <w:t xml:space="preserve">31 </w:t>
            </w:r>
            <w:r>
              <w:rPr>
                <w:rFonts w:cs="Open Sans"/>
                <w:b/>
                <w:color w:val="404040" w:themeColor="text1" w:themeTint="BF"/>
                <w:lang w:val="en-GB"/>
              </w:rPr>
              <w:t xml:space="preserve">12. </w:t>
            </w:r>
            <w:r w:rsidRPr="00AC5168">
              <w:rPr>
                <w:rFonts w:cs="Open Sans"/>
                <w:b/>
                <w:color w:val="404040" w:themeColor="text1" w:themeTint="BF"/>
                <w:lang w:val="en-GB"/>
              </w:rPr>
              <w:t>2017</w:t>
            </w:r>
          </w:p>
          <w:p w:rsidR="002A6D3F" w:rsidRPr="00AC5168" w:rsidRDefault="002A6D3F" w:rsidP="000F5BED">
            <w:pPr>
              <w:jc w:val="center"/>
              <w:rPr>
                <w:rFonts w:cs="Open Sans"/>
                <w:color w:val="404040" w:themeColor="text1" w:themeTint="BF"/>
                <w:lang w:val="en-GB"/>
              </w:rPr>
            </w:pPr>
            <w:r w:rsidRPr="009A331E">
              <w:rPr>
                <w:rFonts w:cs="Open Sans"/>
                <w:b/>
                <w:color w:val="404040" w:themeColor="text1" w:themeTint="BF"/>
                <w:lang w:val="en-GB"/>
              </w:rPr>
              <w:t xml:space="preserve">31 </w:t>
            </w:r>
            <w:r>
              <w:rPr>
                <w:rFonts w:cs="Open Sans"/>
                <w:b/>
                <w:color w:val="404040" w:themeColor="text1" w:themeTint="BF"/>
                <w:lang w:val="en-GB"/>
              </w:rPr>
              <w:t xml:space="preserve">03. </w:t>
            </w:r>
            <w:r w:rsidRPr="009A331E">
              <w:rPr>
                <w:rFonts w:cs="Open Sans"/>
                <w:b/>
                <w:color w:val="404040" w:themeColor="text1" w:themeTint="BF"/>
                <w:lang w:val="en-GB"/>
              </w:rPr>
              <w:t>2018</w:t>
            </w:r>
          </w:p>
        </w:tc>
      </w:tr>
      <w:tr w:rsidR="006F7123" w:rsidRPr="00F77A3A" w:rsidTr="006C7305">
        <w:trPr>
          <w:trHeight w:val="567"/>
        </w:trPr>
        <w:tc>
          <w:tcPr>
            <w:tcW w:w="673" w:type="pct"/>
            <w:vAlign w:val="center"/>
          </w:tcPr>
          <w:p w:rsidR="006F7123" w:rsidRPr="00B44BF5" w:rsidRDefault="00F25B56" w:rsidP="000F5BED">
            <w:pPr>
              <w:pStyle w:val="Nincstrkz"/>
              <w:rPr>
                <w:color w:val="404040" w:themeColor="text1" w:themeTint="BF"/>
                <w:lang w:val="en-GB"/>
              </w:rPr>
            </w:pPr>
            <w:r>
              <w:rPr>
                <w:color w:val="404040" w:themeColor="text1" w:themeTint="BF"/>
                <w:lang w:val="en-GB"/>
              </w:rPr>
              <w:t>9:35-10:00</w:t>
            </w:r>
          </w:p>
        </w:tc>
        <w:tc>
          <w:tcPr>
            <w:tcW w:w="3641" w:type="pct"/>
            <w:vAlign w:val="center"/>
          </w:tcPr>
          <w:p w:rsidR="006F7123" w:rsidRPr="00B44BF5" w:rsidRDefault="00625590" w:rsidP="000F5BED">
            <w:pPr>
              <w:pStyle w:val="Nincstrkz"/>
              <w:rPr>
                <w:color w:val="404040" w:themeColor="text1" w:themeTint="BF"/>
                <w:lang w:val="en-GB"/>
              </w:rPr>
            </w:pPr>
            <w:r>
              <w:rPr>
                <w:color w:val="404040" w:themeColor="text1" w:themeTint="BF"/>
                <w:lang w:val="en-GB"/>
              </w:rPr>
              <w:t xml:space="preserve">Agriteach </w:t>
            </w:r>
            <w:r w:rsidR="006F2D9F">
              <w:rPr>
                <w:color w:val="404040" w:themeColor="text1" w:themeTint="BF"/>
                <w:lang w:val="en-GB"/>
              </w:rPr>
              <w:t>Progress Report</w:t>
            </w:r>
            <w:r w:rsidR="00485422">
              <w:rPr>
                <w:color w:val="404040" w:themeColor="text1" w:themeTint="BF"/>
                <w:lang w:val="en-GB"/>
              </w:rPr>
              <w:t>, new functions of the project website</w:t>
            </w:r>
            <w:r>
              <w:rPr>
                <w:color w:val="404040" w:themeColor="text1" w:themeTint="BF"/>
                <w:lang w:val="en-GB"/>
              </w:rPr>
              <w:t xml:space="preserve"> </w:t>
            </w:r>
            <w:r w:rsidR="006F2D9F">
              <w:rPr>
                <w:color w:val="404040" w:themeColor="text1" w:themeTint="BF"/>
                <w:lang w:val="en-GB"/>
              </w:rPr>
              <w:t xml:space="preserve"> – Mária Hartyányi, ITS</w:t>
            </w:r>
          </w:p>
        </w:tc>
        <w:tc>
          <w:tcPr>
            <w:tcW w:w="686" w:type="pct"/>
            <w:vAlign w:val="center"/>
          </w:tcPr>
          <w:p w:rsidR="006F7123" w:rsidRPr="00B44BF5" w:rsidRDefault="006F2D9F" w:rsidP="000F5BED">
            <w:pPr>
              <w:jc w:val="center"/>
              <w:rPr>
                <w:rFonts w:cs="Open Sans"/>
                <w:color w:val="404040" w:themeColor="text1" w:themeTint="BF"/>
                <w:lang w:val="en-GB"/>
              </w:rPr>
            </w:pPr>
            <w:r w:rsidRPr="00B44BF5">
              <w:rPr>
                <w:rFonts w:cs="Open Sans"/>
                <w:color w:val="404040" w:themeColor="text1" w:themeTint="BF"/>
                <w:lang w:val="en-GB"/>
              </w:rPr>
              <w:t>‘2</w:t>
            </w:r>
            <w:r w:rsidR="00F25B56">
              <w:rPr>
                <w:rFonts w:cs="Open Sans"/>
                <w:color w:val="404040" w:themeColor="text1" w:themeTint="BF"/>
                <w:lang w:val="en-GB"/>
              </w:rPr>
              <w:t>5</w:t>
            </w:r>
          </w:p>
        </w:tc>
      </w:tr>
      <w:tr w:rsidR="00AB796A" w:rsidRPr="00F77A3A" w:rsidTr="006C7305">
        <w:trPr>
          <w:trHeight w:val="567"/>
        </w:trPr>
        <w:tc>
          <w:tcPr>
            <w:tcW w:w="673" w:type="pct"/>
            <w:vAlign w:val="center"/>
          </w:tcPr>
          <w:p w:rsidR="00AB796A" w:rsidRPr="00B44BF5" w:rsidRDefault="00F25B56" w:rsidP="000F5BED">
            <w:pPr>
              <w:pStyle w:val="Nincstrkz"/>
              <w:rPr>
                <w:color w:val="404040" w:themeColor="text1" w:themeTint="BF"/>
                <w:lang w:val="en-GB"/>
              </w:rPr>
            </w:pPr>
            <w:r>
              <w:rPr>
                <w:color w:val="404040" w:themeColor="text1" w:themeTint="BF"/>
                <w:lang w:val="en-GB"/>
              </w:rPr>
              <w:t>10:00</w:t>
            </w:r>
            <w:r w:rsidR="00AB796A" w:rsidRPr="00B44BF5">
              <w:rPr>
                <w:color w:val="404040" w:themeColor="text1" w:themeTint="BF"/>
                <w:lang w:val="en-GB"/>
              </w:rPr>
              <w:t>-10:</w:t>
            </w:r>
            <w:r w:rsidR="00EF1C74">
              <w:rPr>
                <w:color w:val="404040" w:themeColor="text1" w:themeTint="BF"/>
                <w:lang w:val="en-GB"/>
              </w:rPr>
              <w:t>2</w:t>
            </w:r>
            <w:r w:rsidR="00253D45">
              <w:rPr>
                <w:color w:val="404040" w:themeColor="text1" w:themeTint="BF"/>
                <w:lang w:val="en-GB"/>
              </w:rPr>
              <w:t>5</w:t>
            </w:r>
          </w:p>
        </w:tc>
        <w:tc>
          <w:tcPr>
            <w:tcW w:w="3641" w:type="pct"/>
            <w:vAlign w:val="center"/>
          </w:tcPr>
          <w:p w:rsidR="0071711F" w:rsidRDefault="0071711F" w:rsidP="000F5BED">
            <w:pPr>
              <w:pStyle w:val="Nincstrkz"/>
              <w:rPr>
                <w:color w:val="404040" w:themeColor="text1" w:themeTint="BF"/>
                <w:lang w:val="en-GB"/>
              </w:rPr>
            </w:pPr>
            <w:r w:rsidRPr="0071711F">
              <w:rPr>
                <w:b/>
                <w:color w:val="404040" w:themeColor="text1" w:themeTint="BF"/>
                <w:lang w:val="en-GB"/>
              </w:rPr>
              <w:t>Summary and Conclusions</w:t>
            </w:r>
            <w:r>
              <w:rPr>
                <w:color w:val="404040" w:themeColor="text1" w:themeTint="BF"/>
                <w:lang w:val="en-GB"/>
              </w:rPr>
              <w:t xml:space="preserve"> of O1-O2 - </w:t>
            </w:r>
            <w:r w:rsidRPr="0071711F">
              <w:rPr>
                <w:b/>
                <w:color w:val="404040" w:themeColor="text1" w:themeTint="BF"/>
                <w:lang w:val="en-GB"/>
              </w:rPr>
              <w:t>Macedonia</w:t>
            </w:r>
          </w:p>
          <w:p w:rsidR="00AB796A" w:rsidRDefault="00AB796A" w:rsidP="000F5BED">
            <w:pPr>
              <w:pStyle w:val="Nincstrkz"/>
              <w:rPr>
                <w:color w:val="404040" w:themeColor="text1" w:themeTint="BF"/>
                <w:lang w:val="en-GB"/>
              </w:rPr>
            </w:pPr>
            <w:r w:rsidRPr="00B44BF5">
              <w:rPr>
                <w:color w:val="404040" w:themeColor="text1" w:themeTint="BF"/>
                <w:lang w:val="en-GB"/>
              </w:rPr>
              <w:t>State of Art and</w:t>
            </w:r>
            <w:r w:rsidRPr="00B44BF5">
              <w:rPr>
                <w:color w:val="404040" w:themeColor="text1" w:themeTint="BF"/>
                <w:lang w:val="en"/>
              </w:rPr>
              <w:t xml:space="preserve"> </w:t>
            </w:r>
            <w:r w:rsidRPr="00B44BF5">
              <w:rPr>
                <w:rStyle w:val="shorttext"/>
                <w:color w:val="404040" w:themeColor="text1" w:themeTint="BF"/>
                <w:lang w:val="en"/>
              </w:rPr>
              <w:t>questionnaire result</w:t>
            </w:r>
            <w:r w:rsidR="00625590">
              <w:rPr>
                <w:color w:val="404040" w:themeColor="text1" w:themeTint="BF"/>
                <w:lang w:val="en-GB"/>
              </w:rPr>
              <w:t>,</w:t>
            </w:r>
            <w:r w:rsidR="00625590" w:rsidRPr="00B44BF5">
              <w:rPr>
                <w:color w:val="404040" w:themeColor="text1" w:themeTint="BF"/>
                <w:lang w:val="en-GB"/>
              </w:rPr>
              <w:t xml:space="preserve"> </w:t>
            </w:r>
            <w:r w:rsidR="00625590">
              <w:rPr>
                <w:color w:val="404040" w:themeColor="text1" w:themeTint="BF"/>
                <w:lang w:val="en-GB"/>
              </w:rPr>
              <w:t>Blagoja Mukanov</w:t>
            </w:r>
            <w:r w:rsidR="0071711F">
              <w:rPr>
                <w:color w:val="404040" w:themeColor="text1" w:themeTint="BF"/>
                <w:lang w:val="en-GB"/>
              </w:rPr>
              <w:t xml:space="preserve">, </w:t>
            </w:r>
            <w:r w:rsidR="0071711F" w:rsidRPr="00B44BF5">
              <w:rPr>
                <w:color w:val="404040" w:themeColor="text1" w:themeTint="BF"/>
                <w:lang w:val="en-GB"/>
              </w:rPr>
              <w:t>AG</w:t>
            </w:r>
            <w:r w:rsidR="0071711F">
              <w:rPr>
                <w:color w:val="404040" w:themeColor="text1" w:themeTint="BF"/>
                <w:lang w:val="en-GB"/>
              </w:rPr>
              <w:t>FT</w:t>
            </w:r>
          </w:p>
          <w:p w:rsidR="00EF1C74" w:rsidRPr="00F25B56" w:rsidRDefault="00EF1C74" w:rsidP="000F5BED">
            <w:pPr>
              <w:pStyle w:val="Nincstrkz"/>
              <w:rPr>
                <w:color w:val="404040" w:themeColor="text1" w:themeTint="BF"/>
                <w:lang w:val="en"/>
              </w:rPr>
            </w:pPr>
            <w:r>
              <w:rPr>
                <w:color w:val="404040" w:themeColor="text1" w:themeTint="BF"/>
                <w:lang w:val="en-GB"/>
              </w:rPr>
              <w:t xml:space="preserve">O2 </w:t>
            </w:r>
            <w:r w:rsidR="00625590">
              <w:rPr>
                <w:color w:val="404040" w:themeColor="text1" w:themeTint="BF"/>
                <w:lang w:val="en-GB"/>
              </w:rPr>
              <w:t>Survey results,</w:t>
            </w:r>
            <w:r>
              <w:rPr>
                <w:color w:val="404040" w:themeColor="text1" w:themeTint="BF"/>
                <w:lang w:val="en-GB"/>
              </w:rPr>
              <w:t xml:space="preserve"> </w:t>
            </w:r>
            <w:r w:rsidR="00625590" w:rsidRPr="00625590">
              <w:rPr>
                <w:color w:val="404040" w:themeColor="text1" w:themeTint="BF"/>
                <w:lang w:val="en-GB"/>
              </w:rPr>
              <w:t>Ljupcho Toshev</w:t>
            </w:r>
            <w:r w:rsidR="00625590">
              <w:rPr>
                <w:color w:val="404040" w:themeColor="text1" w:themeTint="BF"/>
                <w:lang w:val="en-GB"/>
              </w:rPr>
              <w:t xml:space="preserve">, </w:t>
            </w:r>
            <w:r w:rsidR="00625590" w:rsidRPr="00625590">
              <w:rPr>
                <w:color w:val="404040" w:themeColor="text1" w:themeTint="BF"/>
                <w:lang w:val="en-GB"/>
              </w:rPr>
              <w:t>Micevski Martin</w:t>
            </w:r>
            <w:r w:rsidR="0071711F">
              <w:rPr>
                <w:color w:val="404040" w:themeColor="text1" w:themeTint="BF"/>
                <w:lang w:val="en-GB"/>
              </w:rPr>
              <w:t xml:space="preserve">,  FACE </w:t>
            </w:r>
          </w:p>
        </w:tc>
        <w:tc>
          <w:tcPr>
            <w:tcW w:w="686" w:type="pct"/>
            <w:vAlign w:val="center"/>
          </w:tcPr>
          <w:p w:rsidR="00AB796A" w:rsidRPr="00B44BF5" w:rsidRDefault="00AB796A" w:rsidP="000F5BED">
            <w:pPr>
              <w:jc w:val="center"/>
              <w:rPr>
                <w:rFonts w:cs="Open Sans"/>
                <w:color w:val="404040" w:themeColor="text1" w:themeTint="BF"/>
                <w:lang w:val="en-GB"/>
              </w:rPr>
            </w:pPr>
            <w:r w:rsidRPr="00B44BF5">
              <w:rPr>
                <w:rFonts w:cs="Open Sans"/>
                <w:color w:val="404040" w:themeColor="text1" w:themeTint="BF"/>
                <w:lang w:val="en-GB"/>
              </w:rPr>
              <w:t>‘</w:t>
            </w:r>
            <w:r w:rsidR="00EF1C74">
              <w:rPr>
                <w:rFonts w:cs="Open Sans"/>
                <w:color w:val="404040" w:themeColor="text1" w:themeTint="BF"/>
                <w:lang w:val="en-GB"/>
              </w:rPr>
              <w:t>2</w:t>
            </w:r>
            <w:r w:rsidR="00253D45">
              <w:rPr>
                <w:rFonts w:cs="Open Sans"/>
                <w:color w:val="404040" w:themeColor="text1" w:themeTint="BF"/>
                <w:lang w:val="en-GB"/>
              </w:rPr>
              <w:t>5</w:t>
            </w:r>
          </w:p>
        </w:tc>
      </w:tr>
      <w:tr w:rsidR="00AB796A" w:rsidRPr="00F77A3A" w:rsidTr="006C7305">
        <w:trPr>
          <w:trHeight w:val="567"/>
        </w:trPr>
        <w:tc>
          <w:tcPr>
            <w:tcW w:w="673" w:type="pct"/>
            <w:vAlign w:val="center"/>
          </w:tcPr>
          <w:p w:rsidR="00AB796A" w:rsidRPr="00B44BF5" w:rsidRDefault="00EF1C74" w:rsidP="000F5BED">
            <w:pPr>
              <w:pStyle w:val="Nincstrkz"/>
              <w:rPr>
                <w:color w:val="404040" w:themeColor="text1" w:themeTint="BF"/>
                <w:lang w:val="en-GB"/>
              </w:rPr>
            </w:pPr>
            <w:r>
              <w:rPr>
                <w:color w:val="404040" w:themeColor="text1" w:themeTint="BF"/>
                <w:lang w:val="en-GB"/>
              </w:rPr>
              <w:t>10:2</w:t>
            </w:r>
            <w:r w:rsidR="00253D45">
              <w:rPr>
                <w:color w:val="404040" w:themeColor="text1" w:themeTint="BF"/>
                <w:lang w:val="en-GB"/>
              </w:rPr>
              <w:t>5</w:t>
            </w:r>
            <w:r w:rsidR="00AB796A" w:rsidRPr="00B44BF5">
              <w:rPr>
                <w:color w:val="404040" w:themeColor="text1" w:themeTint="BF"/>
                <w:lang w:val="en-GB"/>
              </w:rPr>
              <w:t>-10:</w:t>
            </w:r>
            <w:r w:rsidR="00253D45">
              <w:rPr>
                <w:color w:val="404040" w:themeColor="text1" w:themeTint="BF"/>
                <w:lang w:val="en-GB"/>
              </w:rPr>
              <w:t>50</w:t>
            </w:r>
          </w:p>
        </w:tc>
        <w:tc>
          <w:tcPr>
            <w:tcW w:w="3641" w:type="pct"/>
            <w:vAlign w:val="center"/>
          </w:tcPr>
          <w:p w:rsidR="0071711F" w:rsidRDefault="0071711F" w:rsidP="000F5BED">
            <w:pPr>
              <w:pStyle w:val="Nincstrkz"/>
              <w:rPr>
                <w:color w:val="404040" w:themeColor="text1" w:themeTint="BF"/>
                <w:lang w:val="en-GB"/>
              </w:rPr>
            </w:pPr>
            <w:r w:rsidRPr="0071711F">
              <w:rPr>
                <w:b/>
                <w:color w:val="404040" w:themeColor="text1" w:themeTint="BF"/>
                <w:lang w:val="en-GB"/>
              </w:rPr>
              <w:t>Summary and Conclusions</w:t>
            </w:r>
            <w:r>
              <w:rPr>
                <w:color w:val="404040" w:themeColor="text1" w:themeTint="BF"/>
                <w:lang w:val="en-GB"/>
              </w:rPr>
              <w:t xml:space="preserve"> of O1-O2 - </w:t>
            </w:r>
            <w:r w:rsidRPr="0071711F">
              <w:rPr>
                <w:b/>
                <w:color w:val="404040" w:themeColor="text1" w:themeTint="BF"/>
                <w:lang w:val="en-GB"/>
              </w:rPr>
              <w:t>Hungar</w:t>
            </w:r>
            <w:r>
              <w:rPr>
                <w:color w:val="404040" w:themeColor="text1" w:themeTint="BF"/>
                <w:lang w:val="en-GB"/>
              </w:rPr>
              <w:t>y</w:t>
            </w:r>
          </w:p>
          <w:p w:rsidR="00625590" w:rsidRDefault="00625590" w:rsidP="000F5BED">
            <w:pPr>
              <w:pStyle w:val="Nincstrkz"/>
              <w:rPr>
                <w:color w:val="404040" w:themeColor="text1" w:themeTint="BF"/>
                <w:lang w:val="en-GB"/>
              </w:rPr>
            </w:pPr>
            <w:r w:rsidRPr="00B44BF5">
              <w:rPr>
                <w:color w:val="404040" w:themeColor="text1" w:themeTint="BF"/>
                <w:lang w:val="en-GB"/>
              </w:rPr>
              <w:t>State of Art and</w:t>
            </w:r>
            <w:r w:rsidRPr="00B44BF5">
              <w:rPr>
                <w:color w:val="404040" w:themeColor="text1" w:themeTint="BF"/>
                <w:lang w:val="en"/>
              </w:rPr>
              <w:t xml:space="preserve"> </w:t>
            </w:r>
            <w:r w:rsidRPr="00B44BF5">
              <w:rPr>
                <w:rStyle w:val="shorttext"/>
                <w:color w:val="404040" w:themeColor="text1" w:themeTint="BF"/>
                <w:lang w:val="en"/>
              </w:rPr>
              <w:t>questionnaire result</w:t>
            </w:r>
            <w:r w:rsidR="0071711F">
              <w:rPr>
                <w:rStyle w:val="shorttext"/>
                <w:color w:val="404040" w:themeColor="text1" w:themeTint="BF"/>
                <w:lang w:val="en"/>
              </w:rPr>
              <w:t xml:space="preserve">, </w:t>
            </w:r>
            <w:r w:rsidRPr="00625590">
              <w:rPr>
                <w:color w:val="404040" w:themeColor="text1" w:themeTint="BF"/>
                <w:lang w:val="en-GB"/>
              </w:rPr>
              <w:t>László</w:t>
            </w:r>
            <w:r>
              <w:rPr>
                <w:color w:val="404040" w:themeColor="text1" w:themeTint="BF"/>
                <w:lang w:val="en-GB"/>
              </w:rPr>
              <w:t xml:space="preserve"> </w:t>
            </w:r>
            <w:r w:rsidRPr="00625590">
              <w:rPr>
                <w:color w:val="404040" w:themeColor="text1" w:themeTint="BF"/>
                <w:lang w:val="en-GB"/>
              </w:rPr>
              <w:t>Dr Papócsi</w:t>
            </w:r>
            <w:r w:rsidR="0071711F">
              <w:rPr>
                <w:color w:val="404040" w:themeColor="text1" w:themeTint="BF"/>
                <w:lang w:val="en-GB"/>
              </w:rPr>
              <w:t xml:space="preserve">, </w:t>
            </w:r>
            <w:r w:rsidR="0071711F">
              <w:rPr>
                <w:lang w:val="en-GB"/>
              </w:rPr>
              <w:t>GAK</w:t>
            </w:r>
          </w:p>
          <w:p w:rsidR="00EF1C74" w:rsidRPr="00F25B56" w:rsidRDefault="00625590" w:rsidP="000F5BED">
            <w:pPr>
              <w:pStyle w:val="Nincstrkz"/>
              <w:rPr>
                <w:color w:val="404040" w:themeColor="text1" w:themeTint="BF"/>
                <w:lang w:val="en"/>
              </w:rPr>
            </w:pPr>
            <w:r>
              <w:rPr>
                <w:color w:val="404040" w:themeColor="text1" w:themeTint="BF"/>
                <w:lang w:val="en-GB"/>
              </w:rPr>
              <w:t>O2 Survey results, Aranka Köblös</w:t>
            </w:r>
            <w:r w:rsidR="00936BFD">
              <w:rPr>
                <w:color w:val="404040" w:themeColor="text1" w:themeTint="BF"/>
                <w:lang w:val="en-GB"/>
              </w:rPr>
              <w:t xml:space="preserve">, </w:t>
            </w:r>
            <w:r w:rsidR="0071711F">
              <w:rPr>
                <w:color w:val="404040" w:themeColor="text1" w:themeTint="BF"/>
                <w:lang w:val="en-GB"/>
              </w:rPr>
              <w:t xml:space="preserve">GJMSZI </w:t>
            </w:r>
          </w:p>
        </w:tc>
        <w:tc>
          <w:tcPr>
            <w:tcW w:w="686" w:type="pct"/>
            <w:vAlign w:val="center"/>
          </w:tcPr>
          <w:p w:rsidR="00AB796A" w:rsidRPr="00B44BF5" w:rsidRDefault="00AB796A" w:rsidP="000F5BED">
            <w:pPr>
              <w:jc w:val="center"/>
              <w:rPr>
                <w:rFonts w:cs="Open Sans"/>
                <w:color w:val="404040" w:themeColor="text1" w:themeTint="BF"/>
                <w:lang w:val="en-GB"/>
              </w:rPr>
            </w:pPr>
            <w:r w:rsidRPr="00B44BF5">
              <w:rPr>
                <w:rFonts w:cs="Open Sans"/>
                <w:color w:val="404040" w:themeColor="text1" w:themeTint="BF"/>
                <w:lang w:val="en-GB"/>
              </w:rPr>
              <w:t>‘</w:t>
            </w:r>
            <w:r w:rsidR="00253D45">
              <w:rPr>
                <w:rFonts w:cs="Open Sans"/>
                <w:color w:val="404040" w:themeColor="text1" w:themeTint="BF"/>
                <w:lang w:val="en-GB"/>
              </w:rPr>
              <w:t>25</w:t>
            </w:r>
          </w:p>
        </w:tc>
      </w:tr>
      <w:tr w:rsidR="00AB796A" w:rsidRPr="00F77A3A" w:rsidTr="006C7305">
        <w:trPr>
          <w:trHeight w:val="567"/>
        </w:trPr>
        <w:tc>
          <w:tcPr>
            <w:tcW w:w="673" w:type="pct"/>
            <w:vAlign w:val="center"/>
          </w:tcPr>
          <w:p w:rsidR="00AB796A" w:rsidRPr="00B44BF5" w:rsidRDefault="00F25B56" w:rsidP="000F5BED">
            <w:pPr>
              <w:pStyle w:val="Nincstrkz"/>
              <w:rPr>
                <w:color w:val="404040" w:themeColor="text1" w:themeTint="BF"/>
                <w:lang w:val="en-GB"/>
              </w:rPr>
            </w:pPr>
            <w:r>
              <w:rPr>
                <w:color w:val="404040" w:themeColor="text1" w:themeTint="BF"/>
                <w:lang w:val="en-GB"/>
              </w:rPr>
              <w:t>10:</w:t>
            </w:r>
            <w:r w:rsidR="00253D45">
              <w:rPr>
                <w:color w:val="404040" w:themeColor="text1" w:themeTint="BF"/>
                <w:lang w:val="en-GB"/>
              </w:rPr>
              <w:t>5</w:t>
            </w:r>
            <w:r w:rsidR="00EF1C74">
              <w:rPr>
                <w:color w:val="404040" w:themeColor="text1" w:themeTint="BF"/>
                <w:lang w:val="en-GB"/>
              </w:rPr>
              <w:t>0-</w:t>
            </w:r>
            <w:r w:rsidR="00253D45">
              <w:rPr>
                <w:color w:val="404040" w:themeColor="text1" w:themeTint="BF"/>
                <w:lang w:val="en-GB"/>
              </w:rPr>
              <w:t>11:0</w:t>
            </w:r>
            <w:r w:rsidR="00EF1C74">
              <w:rPr>
                <w:color w:val="404040" w:themeColor="text1" w:themeTint="BF"/>
                <w:lang w:val="en-GB"/>
              </w:rPr>
              <w:t>5</w:t>
            </w:r>
          </w:p>
        </w:tc>
        <w:tc>
          <w:tcPr>
            <w:tcW w:w="3641" w:type="pct"/>
            <w:vAlign w:val="center"/>
          </w:tcPr>
          <w:p w:rsidR="00AB796A" w:rsidRPr="00B44BF5" w:rsidRDefault="00AB796A" w:rsidP="000F5BED">
            <w:pPr>
              <w:pStyle w:val="Nincstrkz"/>
              <w:rPr>
                <w:color w:val="404040" w:themeColor="text1" w:themeTint="BF"/>
                <w:lang w:val="en-GB"/>
              </w:rPr>
            </w:pPr>
            <w:r w:rsidRPr="00B44BF5">
              <w:rPr>
                <w:color w:val="404040" w:themeColor="text1" w:themeTint="BF"/>
                <w:lang w:val="en-GB"/>
              </w:rPr>
              <w:t xml:space="preserve">ICT-skill-demands of the agricultural labour market – summary </w:t>
            </w:r>
            <w:r w:rsidR="0071711F">
              <w:rPr>
                <w:color w:val="404040" w:themeColor="text1" w:themeTint="BF"/>
                <w:lang w:val="en-GB"/>
              </w:rPr>
              <w:t xml:space="preserve">and conclusions, </w:t>
            </w:r>
            <w:r>
              <w:rPr>
                <w:color w:val="404040" w:themeColor="text1" w:themeTint="BF"/>
                <w:lang w:val="en-GB"/>
              </w:rPr>
              <w:t>WINFO</w:t>
            </w:r>
          </w:p>
        </w:tc>
        <w:tc>
          <w:tcPr>
            <w:tcW w:w="686" w:type="pct"/>
            <w:vAlign w:val="center"/>
          </w:tcPr>
          <w:p w:rsidR="00AB796A" w:rsidRPr="00B44BF5" w:rsidRDefault="00AB796A" w:rsidP="000F5BED">
            <w:pPr>
              <w:jc w:val="center"/>
              <w:rPr>
                <w:rFonts w:cs="Open Sans"/>
                <w:color w:val="404040" w:themeColor="text1" w:themeTint="BF"/>
                <w:lang w:val="en-GB"/>
              </w:rPr>
            </w:pPr>
            <w:r w:rsidRPr="00B44BF5">
              <w:rPr>
                <w:rFonts w:cs="Open Sans"/>
                <w:color w:val="404040" w:themeColor="text1" w:themeTint="BF"/>
                <w:lang w:val="en-GB"/>
              </w:rPr>
              <w:t>‘</w:t>
            </w:r>
            <w:r w:rsidR="00EF1C74">
              <w:rPr>
                <w:rFonts w:cs="Open Sans"/>
                <w:color w:val="404040" w:themeColor="text1" w:themeTint="BF"/>
                <w:lang w:val="en-GB"/>
              </w:rPr>
              <w:t>15</w:t>
            </w:r>
          </w:p>
        </w:tc>
      </w:tr>
      <w:tr w:rsidR="00EF1C74" w:rsidRPr="00F77A3A" w:rsidTr="006C7305">
        <w:trPr>
          <w:trHeight w:val="567"/>
        </w:trPr>
        <w:tc>
          <w:tcPr>
            <w:tcW w:w="673" w:type="pct"/>
            <w:vAlign w:val="center"/>
          </w:tcPr>
          <w:p w:rsidR="00EF1C74" w:rsidRDefault="00EF1C74" w:rsidP="000F5BED">
            <w:pPr>
              <w:pStyle w:val="Nincstrkz"/>
              <w:rPr>
                <w:color w:val="404040" w:themeColor="text1" w:themeTint="BF"/>
                <w:lang w:val="en-GB"/>
              </w:rPr>
            </w:pPr>
            <w:r>
              <w:rPr>
                <w:color w:val="404040" w:themeColor="text1" w:themeTint="BF"/>
                <w:lang w:val="en-GB"/>
              </w:rPr>
              <w:t>11:</w:t>
            </w:r>
            <w:r w:rsidR="00253D45">
              <w:rPr>
                <w:color w:val="404040" w:themeColor="text1" w:themeTint="BF"/>
                <w:lang w:val="en-GB"/>
              </w:rPr>
              <w:t>05: 11:20</w:t>
            </w:r>
          </w:p>
        </w:tc>
        <w:tc>
          <w:tcPr>
            <w:tcW w:w="3641" w:type="pct"/>
            <w:vAlign w:val="center"/>
          </w:tcPr>
          <w:p w:rsidR="00EF1C74" w:rsidRPr="00B44BF5" w:rsidRDefault="0071711F" w:rsidP="000F5BED">
            <w:pPr>
              <w:pStyle w:val="Nincstrkz"/>
              <w:rPr>
                <w:color w:val="404040" w:themeColor="text1" w:themeTint="BF"/>
                <w:lang w:val="en-GB"/>
              </w:rPr>
            </w:pPr>
            <w:r w:rsidRPr="0071711F">
              <w:rPr>
                <w:b/>
                <w:color w:val="404040" w:themeColor="text1" w:themeTint="BF"/>
                <w:lang w:val="en-GB"/>
              </w:rPr>
              <w:t>Final conclusions</w:t>
            </w:r>
            <w:r>
              <w:rPr>
                <w:color w:val="404040" w:themeColor="text1" w:themeTint="BF"/>
                <w:lang w:val="en-GB"/>
              </w:rPr>
              <w:t xml:space="preserve"> of O1-O2</w:t>
            </w:r>
            <w:r w:rsidR="00485422">
              <w:rPr>
                <w:color w:val="404040" w:themeColor="text1" w:themeTint="BF"/>
                <w:lang w:val="en-GB"/>
              </w:rPr>
              <w:t>, suggestion of using the results</w:t>
            </w:r>
            <w:r>
              <w:rPr>
                <w:color w:val="404040" w:themeColor="text1" w:themeTint="BF"/>
                <w:lang w:val="en-GB"/>
              </w:rPr>
              <w:t xml:space="preserve"> for O3,</w:t>
            </w:r>
            <w:r w:rsidR="00485422">
              <w:rPr>
                <w:color w:val="404040" w:themeColor="text1" w:themeTint="BF"/>
                <w:lang w:val="en-GB"/>
              </w:rPr>
              <w:t xml:space="preserve"> </w:t>
            </w:r>
            <w:r w:rsidR="00485422" w:rsidRPr="00625590">
              <w:rPr>
                <w:color w:val="404040" w:themeColor="text1" w:themeTint="BF"/>
                <w:lang w:val="en-GB"/>
              </w:rPr>
              <w:t xml:space="preserve"> Ljupcho Toshev</w:t>
            </w:r>
            <w:r w:rsidR="00485422">
              <w:rPr>
                <w:color w:val="404040" w:themeColor="text1" w:themeTint="BF"/>
                <w:lang w:val="en-GB"/>
              </w:rPr>
              <w:t xml:space="preserve">, </w:t>
            </w:r>
            <w:r w:rsidR="00485422">
              <w:t xml:space="preserve"> </w:t>
            </w:r>
            <w:r w:rsidR="00485422" w:rsidRPr="00625590">
              <w:rPr>
                <w:color w:val="404040" w:themeColor="text1" w:themeTint="BF"/>
                <w:lang w:val="en-GB"/>
              </w:rPr>
              <w:t>Micevski Martin</w:t>
            </w:r>
            <w:r w:rsidR="00890998">
              <w:rPr>
                <w:color w:val="404040" w:themeColor="text1" w:themeTint="BF"/>
                <w:lang w:val="en-GB"/>
              </w:rPr>
              <w:t>,</w:t>
            </w:r>
            <w:r>
              <w:rPr>
                <w:color w:val="404040" w:themeColor="text1" w:themeTint="BF"/>
                <w:lang w:val="en-GB"/>
              </w:rPr>
              <w:t xml:space="preserve"> </w:t>
            </w:r>
            <w:r w:rsidR="00485422" w:rsidRPr="00B44BF5">
              <w:rPr>
                <w:color w:val="404040" w:themeColor="text1" w:themeTint="BF"/>
                <w:lang w:val="en-GB"/>
              </w:rPr>
              <w:t>FACE</w:t>
            </w:r>
            <w:r w:rsidR="00485422">
              <w:rPr>
                <w:color w:val="404040" w:themeColor="text1" w:themeTint="BF"/>
                <w:lang w:val="en-GB"/>
              </w:rPr>
              <w:t xml:space="preserve"> </w:t>
            </w:r>
          </w:p>
        </w:tc>
        <w:tc>
          <w:tcPr>
            <w:tcW w:w="686" w:type="pct"/>
            <w:vAlign w:val="center"/>
          </w:tcPr>
          <w:p w:rsidR="00EF1C74" w:rsidRDefault="00795DC5" w:rsidP="000F5BED">
            <w:pPr>
              <w:jc w:val="center"/>
              <w:rPr>
                <w:rFonts w:cs="Open Sans"/>
                <w:color w:val="404040" w:themeColor="text1" w:themeTint="BF"/>
                <w:lang w:val="en-GB"/>
              </w:rPr>
            </w:pPr>
            <w:r>
              <w:rPr>
                <w:rFonts w:cs="Open Sans"/>
                <w:color w:val="404040" w:themeColor="text1" w:themeTint="BF"/>
                <w:lang w:val="en-GB"/>
              </w:rPr>
              <w:t>‘</w:t>
            </w:r>
            <w:r w:rsidR="00EF1C74">
              <w:rPr>
                <w:rFonts w:cs="Open Sans"/>
                <w:color w:val="404040" w:themeColor="text1" w:themeTint="BF"/>
                <w:lang w:val="en-GB"/>
              </w:rPr>
              <w:t>15</w:t>
            </w:r>
          </w:p>
        </w:tc>
      </w:tr>
      <w:tr w:rsidR="00F25B56" w:rsidRPr="00F77A3A" w:rsidTr="006C7305">
        <w:trPr>
          <w:trHeight w:val="289"/>
        </w:trPr>
        <w:tc>
          <w:tcPr>
            <w:tcW w:w="673" w:type="pct"/>
            <w:shd w:val="clear" w:color="auto" w:fill="FFF2CC" w:themeFill="accent4" w:themeFillTint="33"/>
            <w:vAlign w:val="center"/>
          </w:tcPr>
          <w:p w:rsidR="00F25B56" w:rsidRPr="00B44BF5" w:rsidRDefault="00253D45" w:rsidP="000F5BED">
            <w:pPr>
              <w:rPr>
                <w:rFonts w:cs="Open Sans"/>
                <w:color w:val="404040" w:themeColor="text1" w:themeTint="BF"/>
                <w:lang w:val="en-GB"/>
              </w:rPr>
            </w:pPr>
            <w:r>
              <w:rPr>
                <w:rFonts w:cs="Open Sans"/>
                <w:color w:val="404040" w:themeColor="text1" w:themeTint="BF"/>
                <w:lang w:val="en-GB"/>
              </w:rPr>
              <w:t>11:20: 11:40</w:t>
            </w:r>
          </w:p>
        </w:tc>
        <w:tc>
          <w:tcPr>
            <w:tcW w:w="3641" w:type="pct"/>
            <w:shd w:val="clear" w:color="auto" w:fill="FFF2CC" w:themeFill="accent4" w:themeFillTint="33"/>
            <w:vAlign w:val="center"/>
          </w:tcPr>
          <w:p w:rsidR="00F25B56" w:rsidRPr="00B44BF5" w:rsidRDefault="00F25B56" w:rsidP="000F5BED">
            <w:pPr>
              <w:jc w:val="both"/>
              <w:rPr>
                <w:rFonts w:cs="Open Sans"/>
                <w:color w:val="404040" w:themeColor="text1" w:themeTint="BF"/>
                <w:lang w:val="en-GB"/>
              </w:rPr>
            </w:pPr>
            <w:r w:rsidRPr="00B44BF5">
              <w:rPr>
                <w:rFonts w:cs="Open Sans"/>
                <w:color w:val="404040" w:themeColor="text1" w:themeTint="BF"/>
                <w:lang w:val="en-GB"/>
              </w:rPr>
              <w:t>Coffee break</w:t>
            </w:r>
          </w:p>
        </w:tc>
        <w:tc>
          <w:tcPr>
            <w:tcW w:w="686" w:type="pct"/>
            <w:shd w:val="clear" w:color="auto" w:fill="FFF2CC" w:themeFill="accent4" w:themeFillTint="33"/>
            <w:vAlign w:val="center"/>
          </w:tcPr>
          <w:p w:rsidR="00F25B56" w:rsidRPr="00B44BF5" w:rsidRDefault="00F25B56" w:rsidP="000F5BED">
            <w:pPr>
              <w:jc w:val="center"/>
              <w:rPr>
                <w:rFonts w:cs="Open Sans"/>
                <w:color w:val="404040" w:themeColor="text1" w:themeTint="BF"/>
                <w:lang w:val="en-GB"/>
              </w:rPr>
            </w:pPr>
            <w:r>
              <w:rPr>
                <w:rFonts w:cs="Open Sans"/>
                <w:color w:val="404040" w:themeColor="text1" w:themeTint="BF"/>
                <w:lang w:val="en-GB"/>
              </w:rPr>
              <w:t>‘20</w:t>
            </w:r>
          </w:p>
        </w:tc>
      </w:tr>
      <w:tr w:rsidR="00AB796A" w:rsidRPr="00F77A3A" w:rsidTr="006C7305">
        <w:trPr>
          <w:trHeight w:val="567"/>
        </w:trPr>
        <w:tc>
          <w:tcPr>
            <w:tcW w:w="673" w:type="pct"/>
            <w:vAlign w:val="center"/>
          </w:tcPr>
          <w:p w:rsidR="00AB796A" w:rsidRPr="00B44BF5" w:rsidRDefault="00AB796A" w:rsidP="0042624D">
            <w:pPr>
              <w:rPr>
                <w:rFonts w:cs="Open Sans"/>
                <w:color w:val="404040" w:themeColor="text1" w:themeTint="BF"/>
                <w:lang w:val="en-GB"/>
              </w:rPr>
            </w:pPr>
            <w:r w:rsidRPr="00B44BF5">
              <w:rPr>
                <w:rFonts w:cs="Open Sans"/>
                <w:color w:val="404040" w:themeColor="text1" w:themeTint="BF"/>
                <w:lang w:val="en-GB"/>
              </w:rPr>
              <w:lastRenderedPageBreak/>
              <w:t>11:</w:t>
            </w:r>
            <w:r w:rsidR="00253D45">
              <w:rPr>
                <w:rFonts w:cs="Open Sans"/>
                <w:color w:val="404040" w:themeColor="text1" w:themeTint="BF"/>
                <w:lang w:val="en-GB"/>
              </w:rPr>
              <w:t>40</w:t>
            </w:r>
            <w:r w:rsidRPr="00B44BF5">
              <w:rPr>
                <w:rFonts w:cs="Open Sans"/>
                <w:color w:val="404040" w:themeColor="text1" w:themeTint="BF"/>
                <w:lang w:val="en-GB"/>
              </w:rPr>
              <w:t>-</w:t>
            </w:r>
            <w:r w:rsidR="00EF1C74">
              <w:rPr>
                <w:rFonts w:cs="Open Sans"/>
                <w:color w:val="404040" w:themeColor="text1" w:themeTint="BF"/>
                <w:lang w:val="en-GB"/>
              </w:rPr>
              <w:t>12</w:t>
            </w:r>
            <w:r w:rsidRPr="00B44BF5">
              <w:rPr>
                <w:rFonts w:cs="Open Sans"/>
                <w:color w:val="404040" w:themeColor="text1" w:themeTint="BF"/>
                <w:lang w:val="en-GB"/>
              </w:rPr>
              <w:t>:</w:t>
            </w:r>
            <w:r w:rsidR="00EF1C74">
              <w:rPr>
                <w:rFonts w:cs="Open Sans"/>
                <w:color w:val="404040" w:themeColor="text1" w:themeTint="BF"/>
                <w:lang w:val="en-GB"/>
              </w:rPr>
              <w:t>0</w:t>
            </w:r>
            <w:r w:rsidR="00795DC5">
              <w:rPr>
                <w:rFonts w:cs="Open Sans"/>
                <w:color w:val="404040" w:themeColor="text1" w:themeTint="BF"/>
                <w:lang w:val="en-GB"/>
              </w:rPr>
              <w:t>5</w:t>
            </w:r>
          </w:p>
        </w:tc>
        <w:tc>
          <w:tcPr>
            <w:tcW w:w="3641" w:type="pct"/>
            <w:vAlign w:val="center"/>
          </w:tcPr>
          <w:p w:rsidR="00A45949" w:rsidRDefault="00A45949" w:rsidP="0042624D">
            <w:pPr>
              <w:pStyle w:val="Nincstrkz"/>
              <w:rPr>
                <w:color w:val="404040" w:themeColor="text1" w:themeTint="BF"/>
                <w:lang w:val="en-GB"/>
              </w:rPr>
            </w:pPr>
            <w:r>
              <w:rPr>
                <w:color w:val="404040" w:themeColor="text1" w:themeTint="BF"/>
                <w:lang w:val="en-GB"/>
              </w:rPr>
              <w:t>F</w:t>
            </w:r>
            <w:r w:rsidR="00D7124F">
              <w:rPr>
                <w:color w:val="404040" w:themeColor="text1" w:themeTint="BF"/>
                <w:lang w:val="en-GB"/>
              </w:rPr>
              <w:t>rom Competence Map to the Learning c</w:t>
            </w:r>
            <w:r>
              <w:rPr>
                <w:color w:val="404040" w:themeColor="text1" w:themeTint="BF"/>
                <w:lang w:val="en-GB"/>
              </w:rPr>
              <w:t>ontent</w:t>
            </w:r>
            <w:r w:rsidR="00D7124F">
              <w:rPr>
                <w:color w:val="404040" w:themeColor="text1" w:themeTint="BF"/>
                <w:lang w:val="en-GB"/>
              </w:rPr>
              <w:t xml:space="preserve">, </w:t>
            </w:r>
            <w:r w:rsidR="000F5BED">
              <w:rPr>
                <w:color w:val="404040" w:themeColor="text1" w:themeTint="BF"/>
                <w:lang w:val="en-GB"/>
              </w:rPr>
              <w:t>Ken Currie, CAPM</w:t>
            </w:r>
          </w:p>
          <w:p w:rsidR="00AB796A" w:rsidRPr="00B44BF5" w:rsidRDefault="00A45949" w:rsidP="0042624D">
            <w:pPr>
              <w:pStyle w:val="Nincstrkz"/>
              <w:rPr>
                <w:color w:val="404040" w:themeColor="text1" w:themeTint="BF"/>
                <w:lang w:val="en-GB"/>
              </w:rPr>
            </w:pPr>
            <w:r>
              <w:rPr>
                <w:color w:val="404040" w:themeColor="text1" w:themeTint="BF"/>
                <w:lang w:val="en-GB"/>
              </w:rPr>
              <w:t xml:space="preserve">Competence-based curriculum for </w:t>
            </w:r>
            <w:r w:rsidR="00795DC5" w:rsidRPr="00B44BF5">
              <w:rPr>
                <w:color w:val="404040" w:themeColor="text1" w:themeTint="BF"/>
                <w:lang w:val="en-GB"/>
              </w:rPr>
              <w:t>middle level agricultural professio</w:t>
            </w:r>
            <w:r w:rsidR="00795DC5">
              <w:rPr>
                <w:color w:val="404040" w:themeColor="text1" w:themeTint="BF"/>
                <w:lang w:val="en-GB"/>
              </w:rPr>
              <w:t>nals</w:t>
            </w:r>
          </w:p>
        </w:tc>
        <w:tc>
          <w:tcPr>
            <w:tcW w:w="686" w:type="pct"/>
            <w:vAlign w:val="center"/>
          </w:tcPr>
          <w:p w:rsidR="00AB796A" w:rsidRPr="00B44BF5" w:rsidRDefault="00AB796A" w:rsidP="0042624D">
            <w:pPr>
              <w:spacing w:line="312" w:lineRule="auto"/>
              <w:jc w:val="center"/>
              <w:rPr>
                <w:rFonts w:cs="Open Sans"/>
                <w:color w:val="404040" w:themeColor="text1" w:themeTint="BF"/>
                <w:lang w:val="en-GB"/>
              </w:rPr>
            </w:pPr>
            <w:r w:rsidRPr="00B44BF5">
              <w:rPr>
                <w:rFonts w:cs="Open Sans"/>
                <w:color w:val="404040" w:themeColor="text1" w:themeTint="BF"/>
                <w:lang w:val="en-GB"/>
              </w:rPr>
              <w:t>‘</w:t>
            </w:r>
            <w:r w:rsidR="00795DC5">
              <w:rPr>
                <w:rFonts w:cs="Open Sans"/>
                <w:color w:val="404040" w:themeColor="text1" w:themeTint="BF"/>
                <w:lang w:val="en-GB"/>
              </w:rPr>
              <w:t>25</w:t>
            </w:r>
          </w:p>
        </w:tc>
      </w:tr>
      <w:tr w:rsidR="000765FA" w:rsidRPr="00F77A3A" w:rsidTr="006C7305">
        <w:trPr>
          <w:trHeight w:val="567"/>
        </w:trPr>
        <w:tc>
          <w:tcPr>
            <w:tcW w:w="673" w:type="pct"/>
            <w:tcBorders>
              <w:bottom w:val="nil"/>
            </w:tcBorders>
            <w:shd w:val="clear" w:color="auto" w:fill="auto"/>
            <w:vAlign w:val="center"/>
          </w:tcPr>
          <w:p w:rsidR="000765FA" w:rsidRPr="00B44BF5" w:rsidRDefault="000765FA" w:rsidP="0042624D">
            <w:pPr>
              <w:rPr>
                <w:rFonts w:cs="Open Sans"/>
                <w:color w:val="404040" w:themeColor="text1" w:themeTint="BF"/>
                <w:lang w:val="en-GB"/>
              </w:rPr>
            </w:pPr>
            <w:r>
              <w:rPr>
                <w:rFonts w:cs="Open Sans"/>
                <w:color w:val="404040" w:themeColor="text1" w:themeTint="BF"/>
                <w:lang w:val="en-GB"/>
              </w:rPr>
              <w:t>12:0</w:t>
            </w:r>
            <w:r w:rsidR="00795DC5">
              <w:rPr>
                <w:rFonts w:cs="Open Sans"/>
                <w:color w:val="404040" w:themeColor="text1" w:themeTint="BF"/>
                <w:lang w:val="en-GB"/>
              </w:rPr>
              <w:t>5</w:t>
            </w:r>
            <w:r>
              <w:rPr>
                <w:rFonts w:cs="Open Sans"/>
                <w:color w:val="404040" w:themeColor="text1" w:themeTint="BF"/>
                <w:lang w:val="en-GB"/>
              </w:rPr>
              <w:t>-</w:t>
            </w:r>
            <w:r w:rsidR="00795DC5">
              <w:rPr>
                <w:rFonts w:cs="Open Sans"/>
                <w:color w:val="404040" w:themeColor="text1" w:themeTint="BF"/>
                <w:lang w:val="en-GB"/>
              </w:rPr>
              <w:t>13:00</w:t>
            </w:r>
          </w:p>
        </w:tc>
        <w:tc>
          <w:tcPr>
            <w:tcW w:w="3641" w:type="pct"/>
            <w:tcBorders>
              <w:bottom w:val="nil"/>
            </w:tcBorders>
            <w:shd w:val="clear" w:color="auto" w:fill="auto"/>
            <w:vAlign w:val="center"/>
          </w:tcPr>
          <w:p w:rsidR="002A6D3F" w:rsidRDefault="00795DC5" w:rsidP="0042624D">
            <w:pPr>
              <w:pStyle w:val="Nincstrkz"/>
              <w:rPr>
                <w:color w:val="404040" w:themeColor="text1" w:themeTint="BF"/>
                <w:lang w:val="en-GB"/>
              </w:rPr>
            </w:pPr>
            <w:r>
              <w:rPr>
                <w:color w:val="404040" w:themeColor="text1" w:themeTint="BF"/>
                <w:lang w:val="en-GB"/>
              </w:rPr>
              <w:t xml:space="preserve">Discussion and conclusions on O1, O2. </w:t>
            </w:r>
          </w:p>
          <w:p w:rsidR="000765FA" w:rsidRPr="00B44BF5" w:rsidRDefault="00795DC5" w:rsidP="0042624D">
            <w:pPr>
              <w:pStyle w:val="Nincstrkz"/>
              <w:rPr>
                <w:color w:val="404040" w:themeColor="text1" w:themeTint="BF"/>
                <w:lang w:val="en-GB"/>
              </w:rPr>
            </w:pPr>
            <w:r w:rsidRPr="002A6D3F">
              <w:rPr>
                <w:b/>
                <w:color w:val="404040" w:themeColor="text1" w:themeTint="BF"/>
                <w:lang w:val="en-GB"/>
              </w:rPr>
              <w:t>Decision</w:t>
            </w:r>
            <w:r w:rsidR="002A6D3F">
              <w:rPr>
                <w:color w:val="404040" w:themeColor="text1" w:themeTint="BF"/>
                <w:lang w:val="en-GB"/>
              </w:rPr>
              <w:t>s</w:t>
            </w:r>
            <w:r w:rsidR="00A45949">
              <w:rPr>
                <w:color w:val="404040" w:themeColor="text1" w:themeTint="BF"/>
                <w:lang w:val="en-GB"/>
              </w:rPr>
              <w:t>:</w:t>
            </w:r>
            <w:r>
              <w:rPr>
                <w:color w:val="404040" w:themeColor="text1" w:themeTint="BF"/>
                <w:lang w:val="en-GB"/>
              </w:rPr>
              <w:t xml:space="preserve"> how to use these results for O3 and O4.</w:t>
            </w:r>
            <w:r w:rsidR="00C8710E">
              <w:rPr>
                <w:color w:val="404040" w:themeColor="text1" w:themeTint="BF"/>
                <w:lang w:val="en-GB"/>
              </w:rPr>
              <w:t xml:space="preserve"> </w:t>
            </w:r>
            <w:r>
              <w:rPr>
                <w:color w:val="404040" w:themeColor="text1" w:themeTint="BF"/>
                <w:lang w:val="en-GB"/>
              </w:rPr>
              <w:t xml:space="preserve">O1, </w:t>
            </w:r>
            <w:r w:rsidRPr="00B44BF5">
              <w:rPr>
                <w:color w:val="404040" w:themeColor="text1" w:themeTint="BF"/>
                <w:lang w:val="en-GB"/>
              </w:rPr>
              <w:t xml:space="preserve">O2 online </w:t>
            </w:r>
            <w:r w:rsidRPr="002A6D3F">
              <w:rPr>
                <w:b/>
                <w:color w:val="404040" w:themeColor="text1" w:themeTint="BF"/>
                <w:lang w:val="en-GB"/>
              </w:rPr>
              <w:t>evaluation</w:t>
            </w:r>
            <w:r>
              <w:rPr>
                <w:color w:val="404040" w:themeColor="text1" w:themeTint="BF"/>
                <w:lang w:val="en-GB"/>
              </w:rPr>
              <w:t>, moderated by Mária Hartyányi</w:t>
            </w:r>
          </w:p>
        </w:tc>
        <w:tc>
          <w:tcPr>
            <w:tcW w:w="686" w:type="pct"/>
            <w:tcBorders>
              <w:bottom w:val="nil"/>
            </w:tcBorders>
            <w:shd w:val="clear" w:color="auto" w:fill="auto"/>
            <w:vAlign w:val="center"/>
          </w:tcPr>
          <w:p w:rsidR="000765FA" w:rsidRPr="00B44BF5" w:rsidRDefault="000765FA" w:rsidP="0042624D">
            <w:pPr>
              <w:spacing w:line="312" w:lineRule="auto"/>
              <w:jc w:val="center"/>
              <w:rPr>
                <w:rFonts w:cs="Open Sans"/>
                <w:color w:val="404040" w:themeColor="text1" w:themeTint="BF"/>
                <w:lang w:val="en-GB"/>
              </w:rPr>
            </w:pPr>
            <w:r>
              <w:rPr>
                <w:rFonts w:cs="Open Sans"/>
                <w:color w:val="404040" w:themeColor="text1" w:themeTint="BF"/>
                <w:lang w:val="en-GB"/>
              </w:rPr>
              <w:t>‘</w:t>
            </w:r>
            <w:r w:rsidR="005F17F0">
              <w:rPr>
                <w:rFonts w:cs="Open Sans"/>
                <w:color w:val="404040" w:themeColor="text1" w:themeTint="BF"/>
                <w:lang w:val="en-GB"/>
              </w:rPr>
              <w:t>5</w:t>
            </w:r>
            <w:r>
              <w:rPr>
                <w:rFonts w:cs="Open Sans"/>
                <w:color w:val="404040" w:themeColor="text1" w:themeTint="BF"/>
                <w:lang w:val="en-GB"/>
              </w:rPr>
              <w:t>5</w:t>
            </w:r>
          </w:p>
        </w:tc>
      </w:tr>
      <w:tr w:rsidR="000765FA" w:rsidRPr="00F77A3A" w:rsidTr="006C7305">
        <w:trPr>
          <w:trHeight w:val="307"/>
        </w:trPr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0765FA" w:rsidRPr="00B44BF5" w:rsidRDefault="000765FA" w:rsidP="0042624D">
            <w:pPr>
              <w:rPr>
                <w:rFonts w:cs="Open Sans"/>
                <w:color w:val="404040" w:themeColor="text1" w:themeTint="BF"/>
                <w:lang w:val="en-GB"/>
              </w:rPr>
            </w:pPr>
            <w:r w:rsidRPr="00B44BF5">
              <w:rPr>
                <w:rFonts w:cs="Open Sans"/>
                <w:color w:val="404040" w:themeColor="text1" w:themeTint="BF"/>
                <w:lang w:val="en-GB"/>
              </w:rPr>
              <w:t>13:00-14:00</w:t>
            </w:r>
          </w:p>
        </w:tc>
        <w:tc>
          <w:tcPr>
            <w:tcW w:w="3641" w:type="pct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0765FA" w:rsidRPr="00B44BF5" w:rsidRDefault="000765FA" w:rsidP="00A45949">
            <w:pPr>
              <w:pStyle w:val="Nincstrkz"/>
              <w:jc w:val="center"/>
              <w:rPr>
                <w:color w:val="404040" w:themeColor="text1" w:themeTint="BF"/>
                <w:lang w:val="en-GB"/>
              </w:rPr>
            </w:pPr>
            <w:r w:rsidRPr="00B44BF5">
              <w:rPr>
                <w:color w:val="404040" w:themeColor="text1" w:themeTint="BF"/>
                <w:lang w:val="en-GB"/>
              </w:rPr>
              <w:t>Lunch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0765FA" w:rsidRPr="00B44BF5" w:rsidRDefault="000765FA" w:rsidP="0042624D">
            <w:pPr>
              <w:spacing w:line="312" w:lineRule="auto"/>
              <w:jc w:val="center"/>
              <w:rPr>
                <w:rFonts w:cs="Open Sans"/>
                <w:color w:val="404040" w:themeColor="text1" w:themeTint="BF"/>
                <w:lang w:val="en-GB"/>
              </w:rPr>
            </w:pPr>
            <w:r w:rsidRPr="00B44BF5">
              <w:rPr>
                <w:rFonts w:cs="Open Sans"/>
                <w:color w:val="404040" w:themeColor="text1" w:themeTint="BF"/>
                <w:lang w:val="en-GB"/>
              </w:rPr>
              <w:t>‘60</w:t>
            </w:r>
          </w:p>
        </w:tc>
      </w:tr>
      <w:tr w:rsidR="000765FA" w:rsidRPr="00F77A3A" w:rsidTr="006C7305">
        <w:trPr>
          <w:trHeight w:val="567"/>
        </w:trPr>
        <w:tc>
          <w:tcPr>
            <w:tcW w:w="4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:rsidR="000F5BED" w:rsidRPr="00EB5B03" w:rsidRDefault="000765FA" w:rsidP="00EB5B03">
            <w:pPr>
              <w:jc w:val="center"/>
              <w:rPr>
                <w:rStyle w:val="shorttext"/>
              </w:rPr>
            </w:pPr>
            <w:r w:rsidRPr="00B44BF5">
              <w:rPr>
                <w:rFonts w:cs="Open Sans"/>
                <w:b/>
                <w:color w:val="404040" w:themeColor="text1" w:themeTint="BF"/>
                <w:lang w:val="en-GB"/>
              </w:rPr>
              <w:t xml:space="preserve">O3 – Syllabus and learning content for AgriTeach 4.0 </w:t>
            </w:r>
            <w:r w:rsidR="009C685A">
              <w:rPr>
                <w:rFonts w:cs="Open Sans"/>
                <w:b/>
                <w:color w:val="404040" w:themeColor="text1" w:themeTint="BF"/>
                <w:lang w:val="en-GB"/>
              </w:rPr>
              <w:t xml:space="preserve">– </w:t>
            </w:r>
            <w:r w:rsidR="002A6D3F">
              <w:rPr>
                <w:rFonts w:cs="Open Sans"/>
                <w:b/>
                <w:color w:val="404040" w:themeColor="text1" w:themeTint="BF"/>
                <w:lang w:val="en-GB"/>
              </w:rPr>
              <w:t>AGFT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:rsidR="000765FA" w:rsidRPr="001E17C7" w:rsidRDefault="00795DC5" w:rsidP="001E17C7">
            <w:pPr>
              <w:jc w:val="center"/>
              <w:rPr>
                <w:rFonts w:cs="Open Sans"/>
                <w:color w:val="404040" w:themeColor="text1" w:themeTint="BF"/>
                <w:lang w:val="en-GB"/>
              </w:rPr>
            </w:pPr>
            <w:r w:rsidRPr="00795DC5">
              <w:rPr>
                <w:rFonts w:cs="Open Sans"/>
                <w:b/>
                <w:color w:val="404040" w:themeColor="text1" w:themeTint="BF"/>
                <w:lang w:val="en-GB"/>
              </w:rPr>
              <w:t>30</w:t>
            </w:r>
            <w:r w:rsidR="002A6D3F">
              <w:rPr>
                <w:rFonts w:cs="Open Sans"/>
                <w:b/>
                <w:color w:val="404040" w:themeColor="text1" w:themeTint="BF"/>
                <w:lang w:val="en-GB"/>
              </w:rPr>
              <w:t>.</w:t>
            </w:r>
            <w:r w:rsidRPr="00795DC5">
              <w:rPr>
                <w:rFonts w:cs="Open Sans"/>
                <w:b/>
                <w:color w:val="404040" w:themeColor="text1" w:themeTint="BF"/>
                <w:lang w:val="en-GB"/>
              </w:rPr>
              <w:t xml:space="preserve"> </w:t>
            </w:r>
            <w:r w:rsidR="002A6D3F">
              <w:rPr>
                <w:rFonts w:cs="Open Sans"/>
                <w:b/>
                <w:color w:val="404040" w:themeColor="text1" w:themeTint="BF"/>
                <w:lang w:val="en-GB"/>
              </w:rPr>
              <w:t>07.</w:t>
            </w:r>
            <w:r w:rsidRPr="00795DC5">
              <w:rPr>
                <w:rFonts w:cs="Open Sans"/>
                <w:b/>
                <w:color w:val="404040" w:themeColor="text1" w:themeTint="BF"/>
                <w:lang w:val="en-GB"/>
              </w:rPr>
              <w:t xml:space="preserve"> 2018</w:t>
            </w:r>
          </w:p>
        </w:tc>
      </w:tr>
      <w:tr w:rsidR="000765FA" w:rsidRPr="00F77A3A" w:rsidTr="006C7305">
        <w:trPr>
          <w:trHeight w:val="567"/>
        </w:trPr>
        <w:tc>
          <w:tcPr>
            <w:tcW w:w="673" w:type="pct"/>
            <w:tcBorders>
              <w:top w:val="nil"/>
            </w:tcBorders>
            <w:shd w:val="clear" w:color="auto" w:fill="auto"/>
            <w:vAlign w:val="center"/>
          </w:tcPr>
          <w:p w:rsidR="000765FA" w:rsidRPr="00EA1E01" w:rsidRDefault="00936BFD" w:rsidP="0042624D">
            <w:pPr>
              <w:jc w:val="center"/>
              <w:rPr>
                <w:rFonts w:cs="Open Sans"/>
                <w:color w:val="404040" w:themeColor="text1" w:themeTint="BF"/>
                <w:lang w:val="en-GB"/>
              </w:rPr>
            </w:pPr>
            <w:r>
              <w:rPr>
                <w:rFonts w:cs="Open Sans"/>
                <w:color w:val="404040" w:themeColor="text1" w:themeTint="BF"/>
                <w:lang w:val="en-GB"/>
              </w:rPr>
              <w:t>14:00-14:</w:t>
            </w:r>
            <w:r w:rsidR="00EB5B03">
              <w:rPr>
                <w:rFonts w:cs="Open Sans"/>
                <w:color w:val="404040" w:themeColor="text1" w:themeTint="BF"/>
                <w:lang w:val="en-GB"/>
              </w:rPr>
              <w:t>2</w:t>
            </w:r>
            <w:r>
              <w:rPr>
                <w:rFonts w:cs="Open Sans"/>
                <w:color w:val="404040" w:themeColor="text1" w:themeTint="BF"/>
                <w:lang w:val="en-GB"/>
              </w:rPr>
              <w:t>0</w:t>
            </w:r>
          </w:p>
        </w:tc>
        <w:tc>
          <w:tcPr>
            <w:tcW w:w="3641" w:type="pct"/>
            <w:tcBorders>
              <w:top w:val="nil"/>
            </w:tcBorders>
            <w:shd w:val="clear" w:color="auto" w:fill="auto"/>
            <w:vAlign w:val="center"/>
          </w:tcPr>
          <w:p w:rsidR="009C685A" w:rsidRPr="00936BFD" w:rsidRDefault="00936BFD" w:rsidP="00936BFD">
            <w:pPr>
              <w:rPr>
                <w:color w:val="404040" w:themeColor="text1" w:themeTint="BF"/>
                <w:lang w:val="en-GB"/>
              </w:rPr>
            </w:pPr>
            <w:r w:rsidRPr="00936BFD">
              <w:rPr>
                <w:color w:val="404040" w:themeColor="text1" w:themeTint="BF"/>
                <w:lang w:val="en-GB"/>
              </w:rPr>
              <w:t xml:space="preserve">O3-A1 </w:t>
            </w:r>
            <w:r w:rsidR="00A45949" w:rsidRPr="00936BFD">
              <w:rPr>
                <w:color w:val="404040" w:themeColor="text1" w:themeTint="BF"/>
                <w:lang w:val="en-GB"/>
              </w:rPr>
              <w:t xml:space="preserve">First </w:t>
            </w:r>
            <w:r w:rsidR="00EB5B03">
              <w:rPr>
                <w:color w:val="404040" w:themeColor="text1" w:themeTint="BF"/>
                <w:lang w:val="en-GB"/>
              </w:rPr>
              <w:t>version</w:t>
            </w:r>
            <w:r w:rsidR="00A45949" w:rsidRPr="00936BFD">
              <w:rPr>
                <w:color w:val="404040" w:themeColor="text1" w:themeTint="BF"/>
                <w:lang w:val="en-GB"/>
              </w:rPr>
              <w:t xml:space="preserve"> </w:t>
            </w:r>
            <w:r w:rsidR="00EB5B03">
              <w:rPr>
                <w:color w:val="404040" w:themeColor="text1" w:themeTint="BF"/>
                <w:lang w:val="en-GB"/>
              </w:rPr>
              <w:t>of</w:t>
            </w:r>
            <w:r w:rsidR="00A45949" w:rsidRPr="00936BFD">
              <w:rPr>
                <w:color w:val="404040" w:themeColor="text1" w:themeTint="BF"/>
                <w:lang w:val="en-GB"/>
              </w:rPr>
              <w:t xml:space="preserve"> the </w:t>
            </w:r>
            <w:r w:rsidR="00EB5B03">
              <w:rPr>
                <w:color w:val="404040" w:themeColor="text1" w:themeTint="BF"/>
                <w:lang w:val="en-GB"/>
              </w:rPr>
              <w:t>syllabus template</w:t>
            </w:r>
            <w:r w:rsidRPr="00936BFD">
              <w:rPr>
                <w:color w:val="404040" w:themeColor="text1" w:themeTint="BF"/>
                <w:lang w:val="en-GB"/>
              </w:rPr>
              <w:t>, Ken Currie</w:t>
            </w:r>
          </w:p>
        </w:tc>
        <w:tc>
          <w:tcPr>
            <w:tcW w:w="686" w:type="pct"/>
            <w:tcBorders>
              <w:top w:val="nil"/>
            </w:tcBorders>
            <w:shd w:val="clear" w:color="auto" w:fill="auto"/>
            <w:vAlign w:val="center"/>
          </w:tcPr>
          <w:p w:rsidR="000765FA" w:rsidRPr="009A331E" w:rsidRDefault="00066067" w:rsidP="0042624D">
            <w:pPr>
              <w:spacing w:line="312" w:lineRule="auto"/>
              <w:jc w:val="center"/>
              <w:rPr>
                <w:rFonts w:cs="Open Sans"/>
                <w:color w:val="404040" w:themeColor="text1" w:themeTint="BF"/>
                <w:lang w:val="en-GB"/>
              </w:rPr>
            </w:pPr>
            <w:r>
              <w:rPr>
                <w:rFonts w:cs="Open Sans"/>
                <w:color w:val="404040" w:themeColor="text1" w:themeTint="BF"/>
                <w:lang w:val="en-GB"/>
              </w:rPr>
              <w:t>‘20</w:t>
            </w:r>
          </w:p>
        </w:tc>
      </w:tr>
      <w:tr w:rsidR="00066067" w:rsidRPr="00F77A3A" w:rsidTr="006C7305">
        <w:trPr>
          <w:trHeight w:val="56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066067" w:rsidRDefault="00066067" w:rsidP="009D15F2">
            <w:pPr>
              <w:pStyle w:val="TenBody"/>
              <w:shd w:val="clear" w:color="auto" w:fill="FFFFFF"/>
              <w:tabs>
                <w:tab w:val="left" w:pos="900"/>
              </w:tabs>
              <w:spacing w:after="0"/>
              <w:jc w:val="left"/>
              <w:rPr>
                <w:rFonts w:asciiTheme="minorHAnsi" w:hAnsiTheme="minorHAnsi"/>
                <w:color w:val="404040" w:themeColor="text1" w:themeTint="BF"/>
                <w:lang w:val="en-GB"/>
              </w:rPr>
            </w:pPr>
            <w:r>
              <w:rPr>
                <w:rFonts w:asciiTheme="minorHAnsi" w:hAnsiTheme="minorHAnsi"/>
                <w:color w:val="404040" w:themeColor="text1" w:themeTint="BF"/>
                <w:lang w:val="en-GB"/>
              </w:rPr>
              <w:t>Presentations of the partners responsible for the modules</w:t>
            </w:r>
          </w:p>
          <w:p w:rsidR="00066067" w:rsidRDefault="00066067" w:rsidP="009D15F2">
            <w:pPr>
              <w:pStyle w:val="TenBody"/>
              <w:numPr>
                <w:ilvl w:val="0"/>
                <w:numId w:val="24"/>
              </w:numPr>
              <w:shd w:val="clear" w:color="auto" w:fill="FFFFFF"/>
              <w:tabs>
                <w:tab w:val="left" w:pos="900"/>
              </w:tabs>
              <w:spacing w:after="0"/>
              <w:jc w:val="left"/>
              <w:rPr>
                <w:rFonts w:asciiTheme="minorHAnsi" w:hAnsiTheme="minorHAnsi"/>
                <w:color w:val="404040" w:themeColor="text1" w:themeTint="BF"/>
                <w:lang w:val="en-GB"/>
              </w:rPr>
            </w:pPr>
            <w:r>
              <w:rPr>
                <w:rFonts w:asciiTheme="minorHAnsi" w:hAnsiTheme="minorHAnsi"/>
                <w:color w:val="404040" w:themeColor="text1" w:themeTint="BF"/>
                <w:lang w:val="en-GB"/>
              </w:rPr>
              <w:t>Suggested modifications of the first concept (based on O1-O2)</w:t>
            </w:r>
          </w:p>
          <w:p w:rsidR="00066067" w:rsidRDefault="00066067" w:rsidP="00066067">
            <w:pPr>
              <w:pStyle w:val="TenBody"/>
              <w:numPr>
                <w:ilvl w:val="0"/>
                <w:numId w:val="24"/>
              </w:numPr>
              <w:shd w:val="clear" w:color="auto" w:fill="FFFFFF"/>
              <w:tabs>
                <w:tab w:val="left" w:pos="900"/>
              </w:tabs>
              <w:spacing w:after="0"/>
              <w:jc w:val="left"/>
              <w:rPr>
                <w:rFonts w:asciiTheme="minorHAnsi" w:hAnsiTheme="minorHAnsi"/>
                <w:color w:val="404040" w:themeColor="text1" w:themeTint="BF"/>
                <w:lang w:val="en-GB"/>
              </w:rPr>
            </w:pPr>
            <w:r>
              <w:rPr>
                <w:rFonts w:asciiTheme="minorHAnsi" w:hAnsiTheme="minorHAnsi"/>
                <w:color w:val="404040" w:themeColor="text1" w:themeTint="BF"/>
                <w:lang w:val="en-GB"/>
              </w:rPr>
              <w:t>Draft syllabus, based on the template and the competence map</w:t>
            </w:r>
          </w:p>
          <w:p w:rsidR="00066067" w:rsidRPr="00066067" w:rsidRDefault="00066067" w:rsidP="00066067">
            <w:pPr>
              <w:pStyle w:val="TenBody"/>
              <w:numPr>
                <w:ilvl w:val="0"/>
                <w:numId w:val="24"/>
              </w:numPr>
              <w:shd w:val="clear" w:color="auto" w:fill="FFFFFF"/>
              <w:tabs>
                <w:tab w:val="left" w:pos="900"/>
              </w:tabs>
              <w:spacing w:after="0"/>
              <w:jc w:val="left"/>
              <w:rPr>
                <w:rFonts w:asciiTheme="minorHAnsi" w:hAnsiTheme="minorHAnsi"/>
                <w:color w:val="404040" w:themeColor="text1" w:themeTint="BF"/>
                <w:lang w:val="en-GB"/>
              </w:rPr>
            </w:pPr>
            <w:r w:rsidRPr="00066067">
              <w:rPr>
                <w:rFonts w:asciiTheme="minorHAnsi" w:hAnsiTheme="minorHAnsi"/>
                <w:color w:val="404040" w:themeColor="text1" w:themeTint="BF"/>
                <w:lang w:val="en-GB"/>
              </w:rPr>
              <w:t>First ideas about the content development, freely available learning contents (OERs)</w:t>
            </w:r>
          </w:p>
        </w:tc>
      </w:tr>
      <w:tr w:rsidR="000765FA" w:rsidRPr="00F77A3A" w:rsidTr="006C7305">
        <w:trPr>
          <w:trHeight w:val="567"/>
        </w:trPr>
        <w:tc>
          <w:tcPr>
            <w:tcW w:w="673" w:type="pct"/>
            <w:shd w:val="clear" w:color="auto" w:fill="auto"/>
            <w:vAlign w:val="center"/>
          </w:tcPr>
          <w:p w:rsidR="000765FA" w:rsidRPr="00EA1E01" w:rsidRDefault="00936BFD" w:rsidP="0042624D">
            <w:pPr>
              <w:jc w:val="center"/>
              <w:rPr>
                <w:rFonts w:cs="Open Sans"/>
                <w:color w:val="404040" w:themeColor="text1" w:themeTint="BF"/>
                <w:lang w:val="en-GB"/>
              </w:rPr>
            </w:pPr>
            <w:r>
              <w:rPr>
                <w:rFonts w:cs="Open Sans"/>
                <w:color w:val="404040" w:themeColor="text1" w:themeTint="BF"/>
                <w:lang w:val="en-GB"/>
              </w:rPr>
              <w:t>14:</w:t>
            </w:r>
            <w:r w:rsidR="00485422">
              <w:rPr>
                <w:rFonts w:cs="Open Sans"/>
                <w:color w:val="404040" w:themeColor="text1" w:themeTint="BF"/>
                <w:lang w:val="en-GB"/>
              </w:rPr>
              <w:t>2</w:t>
            </w:r>
            <w:r>
              <w:rPr>
                <w:rFonts w:cs="Open Sans"/>
                <w:color w:val="404040" w:themeColor="text1" w:themeTint="BF"/>
                <w:lang w:val="en-GB"/>
              </w:rPr>
              <w:t>0</w:t>
            </w:r>
            <w:r w:rsidR="00485422">
              <w:rPr>
                <w:rFonts w:cs="Open Sans"/>
                <w:color w:val="404040" w:themeColor="text1" w:themeTint="BF"/>
                <w:lang w:val="en-GB"/>
              </w:rPr>
              <w:t>-14:4</w:t>
            </w:r>
            <w:r>
              <w:rPr>
                <w:rFonts w:cs="Open Sans"/>
                <w:color w:val="404040" w:themeColor="text1" w:themeTint="BF"/>
                <w:lang w:val="en-GB"/>
              </w:rPr>
              <w:t>0</w:t>
            </w:r>
          </w:p>
        </w:tc>
        <w:tc>
          <w:tcPr>
            <w:tcW w:w="3641" w:type="pct"/>
            <w:shd w:val="clear" w:color="auto" w:fill="auto"/>
            <w:vAlign w:val="center"/>
          </w:tcPr>
          <w:p w:rsidR="00782134" w:rsidRPr="00B44BF5" w:rsidRDefault="000765FA" w:rsidP="0042624D">
            <w:pPr>
              <w:pStyle w:val="TenBody"/>
              <w:shd w:val="clear" w:color="auto" w:fill="FFFFFF"/>
              <w:tabs>
                <w:tab w:val="left" w:pos="900"/>
              </w:tabs>
              <w:spacing w:after="0"/>
              <w:jc w:val="left"/>
              <w:rPr>
                <w:rFonts w:asciiTheme="minorHAnsi" w:hAnsiTheme="minorHAnsi"/>
                <w:color w:val="404040" w:themeColor="text1" w:themeTint="BF"/>
                <w:lang w:val="en-GB"/>
              </w:rPr>
            </w:pPr>
            <w:r w:rsidRPr="00B44BF5">
              <w:rPr>
                <w:rFonts w:asciiTheme="minorHAnsi" w:hAnsiTheme="minorHAnsi"/>
                <w:color w:val="404040" w:themeColor="text1" w:themeTint="BF"/>
                <w:lang w:val="en-GB"/>
              </w:rPr>
              <w:t>O3-A2 Module 1: Reinventing agricultural education</w:t>
            </w:r>
            <w:r w:rsidR="00D7124F">
              <w:rPr>
                <w:rFonts w:asciiTheme="minorHAnsi" w:hAnsiTheme="minorHAnsi"/>
                <w:color w:val="404040" w:themeColor="text1" w:themeTint="BF"/>
                <w:lang w:val="en-GB"/>
              </w:rPr>
              <w:t>,</w:t>
            </w:r>
            <w:r w:rsidR="00EB5B03">
              <w:t xml:space="preserve"> </w:t>
            </w:r>
            <w:r w:rsidR="00EB5B03" w:rsidRPr="00EB5B03">
              <w:rPr>
                <w:rFonts w:asciiTheme="minorHAnsi" w:hAnsiTheme="minorHAnsi"/>
                <w:color w:val="404040" w:themeColor="text1" w:themeTint="BF"/>
                <w:lang w:val="en-GB"/>
              </w:rPr>
              <w:t>ICT tools used for the rapid development of English language skills.</w:t>
            </w:r>
            <w:r w:rsidR="00890998">
              <w:rPr>
                <w:rFonts w:asciiTheme="minorHAnsi" w:hAnsiTheme="minorHAnsi"/>
                <w:color w:val="404040" w:themeColor="text1" w:themeTint="BF"/>
                <w:lang w:val="en-GB"/>
              </w:rPr>
              <w:t xml:space="preserve"> </w:t>
            </w:r>
            <w:r w:rsidR="00890998" w:rsidRPr="00890998">
              <w:rPr>
                <w:rFonts w:asciiTheme="minorHAnsi" w:hAnsiTheme="minorHAnsi"/>
                <w:color w:val="404040" w:themeColor="text1" w:themeTint="BF"/>
                <w:lang w:val="en-GB"/>
              </w:rPr>
              <w:t>Mária Hartyányi</w:t>
            </w:r>
            <w:r w:rsidR="00890998">
              <w:rPr>
                <w:rFonts w:asciiTheme="minorHAnsi" w:hAnsiTheme="minorHAnsi"/>
                <w:color w:val="404040" w:themeColor="text1" w:themeTint="BF"/>
                <w:lang w:val="en-GB"/>
              </w:rPr>
              <w:t>, ITS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0765FA" w:rsidRDefault="00066067" w:rsidP="0042624D">
            <w:pPr>
              <w:spacing w:line="312" w:lineRule="auto"/>
              <w:jc w:val="center"/>
              <w:rPr>
                <w:rFonts w:cs="Open Sans"/>
                <w:color w:val="404040" w:themeColor="text1" w:themeTint="BF"/>
                <w:lang w:val="en-GB"/>
              </w:rPr>
            </w:pPr>
            <w:r>
              <w:rPr>
                <w:rFonts w:cs="Open Sans"/>
                <w:color w:val="404040" w:themeColor="text1" w:themeTint="BF"/>
                <w:lang w:val="en-GB"/>
              </w:rPr>
              <w:t>‘</w:t>
            </w:r>
            <w:r w:rsidR="00D7124F">
              <w:rPr>
                <w:rFonts w:cs="Open Sans"/>
                <w:color w:val="404040" w:themeColor="text1" w:themeTint="BF"/>
                <w:lang w:val="en-GB"/>
              </w:rPr>
              <w:t>40</w:t>
            </w:r>
          </w:p>
        </w:tc>
      </w:tr>
      <w:tr w:rsidR="000765FA" w:rsidRPr="00F77A3A" w:rsidTr="006C7305">
        <w:trPr>
          <w:trHeight w:val="567"/>
        </w:trPr>
        <w:tc>
          <w:tcPr>
            <w:tcW w:w="673" w:type="pct"/>
            <w:shd w:val="clear" w:color="auto" w:fill="auto"/>
            <w:vAlign w:val="center"/>
          </w:tcPr>
          <w:p w:rsidR="000765FA" w:rsidRPr="00EA1E01" w:rsidRDefault="00485422" w:rsidP="0042624D">
            <w:pPr>
              <w:jc w:val="center"/>
              <w:rPr>
                <w:rFonts w:cs="Open Sans"/>
                <w:color w:val="404040" w:themeColor="text1" w:themeTint="BF"/>
                <w:lang w:val="en-GB"/>
              </w:rPr>
            </w:pPr>
            <w:r>
              <w:rPr>
                <w:color w:val="404040" w:themeColor="text1" w:themeTint="BF"/>
                <w:lang w:val="en-GB"/>
              </w:rPr>
              <w:t>14:4</w:t>
            </w:r>
            <w:r w:rsidR="00936BFD">
              <w:rPr>
                <w:color w:val="404040" w:themeColor="text1" w:themeTint="BF"/>
                <w:lang w:val="en-GB"/>
              </w:rPr>
              <w:t>0-15</w:t>
            </w:r>
            <w:r>
              <w:rPr>
                <w:color w:val="404040" w:themeColor="text1" w:themeTint="BF"/>
                <w:lang w:val="en-GB"/>
              </w:rPr>
              <w:t>:0</w:t>
            </w:r>
            <w:r w:rsidR="00936BFD" w:rsidRPr="00BB285B">
              <w:rPr>
                <w:color w:val="404040" w:themeColor="text1" w:themeTint="BF"/>
                <w:lang w:val="en-GB"/>
              </w:rPr>
              <w:t>0</w:t>
            </w:r>
          </w:p>
        </w:tc>
        <w:tc>
          <w:tcPr>
            <w:tcW w:w="3641" w:type="pct"/>
            <w:shd w:val="clear" w:color="auto" w:fill="auto"/>
            <w:vAlign w:val="center"/>
          </w:tcPr>
          <w:p w:rsidR="00BB285B" w:rsidRPr="00B44BF5" w:rsidRDefault="000765FA" w:rsidP="009C685A">
            <w:pPr>
              <w:rPr>
                <w:color w:val="404040" w:themeColor="text1" w:themeTint="BF"/>
                <w:lang w:val="en-GB"/>
              </w:rPr>
            </w:pPr>
            <w:r w:rsidRPr="00B44BF5">
              <w:rPr>
                <w:color w:val="404040" w:themeColor="text1" w:themeTint="BF"/>
                <w:lang w:val="en-GB"/>
              </w:rPr>
              <w:t>O3-A3</w:t>
            </w:r>
            <w:r>
              <w:rPr>
                <w:color w:val="404040" w:themeColor="text1" w:themeTint="BF"/>
                <w:lang w:val="en-GB"/>
              </w:rPr>
              <w:t xml:space="preserve"> </w:t>
            </w:r>
            <w:r w:rsidRPr="00B44BF5">
              <w:rPr>
                <w:color w:val="404040" w:themeColor="text1" w:themeTint="BF"/>
                <w:lang w:val="en-GB"/>
              </w:rPr>
              <w:t>Module 2: European Strategies and initiatives of e-Agriculture</w:t>
            </w:r>
            <w:r w:rsidR="009C685A">
              <w:rPr>
                <w:color w:val="404040" w:themeColor="text1" w:themeTint="BF"/>
                <w:lang w:val="en-GB"/>
              </w:rPr>
              <w:t xml:space="preserve">, </w:t>
            </w:r>
            <w:r w:rsidR="00BB285B">
              <w:rPr>
                <w:color w:val="404040" w:themeColor="text1" w:themeTint="BF"/>
                <w:lang w:val="en-GB"/>
              </w:rPr>
              <w:t>László Dr Papócsi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0765FA" w:rsidRDefault="00066067" w:rsidP="0042624D">
            <w:pPr>
              <w:spacing w:line="312" w:lineRule="auto"/>
              <w:jc w:val="center"/>
              <w:rPr>
                <w:rFonts w:cs="Open Sans"/>
                <w:color w:val="404040" w:themeColor="text1" w:themeTint="BF"/>
                <w:lang w:val="en-GB"/>
              </w:rPr>
            </w:pPr>
            <w:r>
              <w:rPr>
                <w:rFonts w:cs="Open Sans"/>
                <w:color w:val="404040" w:themeColor="text1" w:themeTint="BF"/>
                <w:lang w:val="en-GB"/>
              </w:rPr>
              <w:t>‘20</w:t>
            </w:r>
          </w:p>
        </w:tc>
      </w:tr>
      <w:tr w:rsidR="000765FA" w:rsidRPr="00F77A3A" w:rsidTr="006C7305">
        <w:trPr>
          <w:trHeight w:val="419"/>
        </w:trPr>
        <w:tc>
          <w:tcPr>
            <w:tcW w:w="673" w:type="pct"/>
            <w:shd w:val="clear" w:color="auto" w:fill="auto"/>
            <w:vAlign w:val="center"/>
          </w:tcPr>
          <w:p w:rsidR="000765FA" w:rsidRPr="00BB285B" w:rsidRDefault="00890998" w:rsidP="0042624D">
            <w:pPr>
              <w:pStyle w:val="Nincstrkz"/>
              <w:jc w:val="center"/>
              <w:rPr>
                <w:color w:val="404040" w:themeColor="text1" w:themeTint="BF"/>
                <w:lang w:val="en-GB"/>
              </w:rPr>
            </w:pPr>
            <w:r>
              <w:rPr>
                <w:rFonts w:cs="Open Sans"/>
                <w:color w:val="404040" w:themeColor="text1" w:themeTint="BF"/>
                <w:lang w:val="en-GB"/>
              </w:rPr>
              <w:t>15:00-15:4</w:t>
            </w:r>
            <w:r w:rsidR="00936BFD">
              <w:rPr>
                <w:rFonts w:cs="Open Sans"/>
                <w:color w:val="404040" w:themeColor="text1" w:themeTint="BF"/>
                <w:lang w:val="en-GB"/>
              </w:rPr>
              <w:t>0</w:t>
            </w:r>
          </w:p>
        </w:tc>
        <w:tc>
          <w:tcPr>
            <w:tcW w:w="3641" w:type="pct"/>
            <w:shd w:val="clear" w:color="auto" w:fill="auto"/>
            <w:vAlign w:val="center"/>
          </w:tcPr>
          <w:p w:rsidR="00890998" w:rsidRDefault="009C685A" w:rsidP="0042624D">
            <w:pPr>
              <w:pStyle w:val="Nincstrkz"/>
              <w:rPr>
                <w:color w:val="404040" w:themeColor="text1" w:themeTint="BF"/>
                <w:lang w:val="en-GB"/>
              </w:rPr>
            </w:pPr>
            <w:r>
              <w:rPr>
                <w:color w:val="404040" w:themeColor="text1" w:themeTint="BF"/>
                <w:lang w:val="en-GB"/>
              </w:rPr>
              <w:t xml:space="preserve">O3-A4 </w:t>
            </w:r>
            <w:r w:rsidR="000765FA" w:rsidRPr="00BB285B">
              <w:rPr>
                <w:color w:val="404040" w:themeColor="text1" w:themeTint="BF"/>
                <w:lang w:val="en-GB"/>
              </w:rPr>
              <w:t>Module 3: Digital systems of Agriculture 4.0</w:t>
            </w:r>
            <w:r>
              <w:rPr>
                <w:color w:val="404040" w:themeColor="text1" w:themeTint="BF"/>
                <w:lang w:val="en-GB"/>
              </w:rPr>
              <w:t xml:space="preserve">, </w:t>
            </w:r>
          </w:p>
          <w:p w:rsidR="00066067" w:rsidRDefault="00066067" w:rsidP="0042624D">
            <w:pPr>
              <w:pStyle w:val="Nincstrkz"/>
              <w:rPr>
                <w:lang w:val="en"/>
              </w:rPr>
            </w:pPr>
          </w:p>
          <w:p w:rsidR="00BB285B" w:rsidRPr="00BB285B" w:rsidRDefault="00890998" w:rsidP="0042624D">
            <w:pPr>
              <w:pStyle w:val="Nincstrkz"/>
              <w:rPr>
                <w:color w:val="404040" w:themeColor="text1" w:themeTint="BF"/>
                <w:lang w:val="en-GB"/>
              </w:rPr>
            </w:pPr>
            <w:r>
              <w:rPr>
                <w:lang w:val="en"/>
              </w:rPr>
              <w:t>Conclusions, decisions: Scheduling, task distribution,</w:t>
            </w:r>
            <w:r>
              <w:rPr>
                <w:lang w:val="en-GB"/>
              </w:rPr>
              <w:t xml:space="preserve"> c</w:t>
            </w:r>
            <w:r w:rsidRPr="00B44BF5">
              <w:rPr>
                <w:rStyle w:val="shorttext"/>
                <w:color w:val="404040" w:themeColor="text1" w:themeTint="BF"/>
                <w:lang w:val="en"/>
              </w:rPr>
              <w:t>ommon working method</w:t>
            </w:r>
            <w:r>
              <w:rPr>
                <w:rStyle w:val="shorttext"/>
                <w:color w:val="404040" w:themeColor="text1" w:themeTint="BF"/>
                <w:lang w:val="en"/>
              </w:rPr>
              <w:t xml:space="preserve"> for content </w:t>
            </w:r>
            <w:r w:rsidRPr="00B44BF5">
              <w:rPr>
                <w:rStyle w:val="shorttext"/>
                <w:color w:val="404040" w:themeColor="text1" w:themeTint="BF"/>
                <w:lang w:val="en"/>
              </w:rPr>
              <w:t>development</w:t>
            </w:r>
            <w:r w:rsidR="00F54DC9">
              <w:rPr>
                <w:rStyle w:val="shorttext"/>
                <w:color w:val="404040" w:themeColor="text1" w:themeTint="BF"/>
                <w:lang w:val="en"/>
              </w:rPr>
              <w:t xml:space="preserve"> and translations</w:t>
            </w:r>
            <w:r>
              <w:rPr>
                <w:rStyle w:val="shorttext"/>
                <w:color w:val="404040" w:themeColor="text1" w:themeTint="BF"/>
                <w:lang w:val="en"/>
              </w:rPr>
              <w:t xml:space="preserve"> (O3)</w:t>
            </w:r>
            <w:r>
              <w:rPr>
                <w:lang w:val="en-GB"/>
              </w:rPr>
              <w:t xml:space="preserve">, </w:t>
            </w:r>
            <w:r w:rsidR="005F17F0" w:rsidRPr="005F17F0">
              <w:rPr>
                <w:color w:val="404040" w:themeColor="text1" w:themeTint="BF"/>
                <w:lang w:val="en-GB"/>
              </w:rPr>
              <w:t>Blagoja Mukanov</w:t>
            </w:r>
            <w:r>
              <w:rPr>
                <w:color w:val="404040" w:themeColor="text1" w:themeTint="BF"/>
                <w:lang w:val="en-GB"/>
              </w:rPr>
              <w:t>, AGFT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0765FA" w:rsidRDefault="00066067" w:rsidP="0042624D">
            <w:pPr>
              <w:spacing w:line="312" w:lineRule="auto"/>
              <w:jc w:val="center"/>
              <w:rPr>
                <w:rFonts w:cs="Open Sans"/>
                <w:color w:val="404040" w:themeColor="text1" w:themeTint="BF"/>
                <w:lang w:val="en-GB"/>
              </w:rPr>
            </w:pPr>
            <w:r>
              <w:rPr>
                <w:rFonts w:cs="Open Sans"/>
                <w:color w:val="404040" w:themeColor="text1" w:themeTint="BF"/>
                <w:lang w:val="en-GB"/>
              </w:rPr>
              <w:t>‘4</w:t>
            </w:r>
            <w:r w:rsidR="005F17F0">
              <w:rPr>
                <w:rFonts w:cs="Open Sans"/>
                <w:color w:val="404040" w:themeColor="text1" w:themeTint="BF"/>
                <w:lang w:val="en-GB"/>
              </w:rPr>
              <w:t>0</w:t>
            </w:r>
          </w:p>
        </w:tc>
      </w:tr>
      <w:tr w:rsidR="00D7124F" w:rsidRPr="00F77A3A" w:rsidTr="006C7305">
        <w:trPr>
          <w:trHeight w:val="422"/>
        </w:trPr>
        <w:tc>
          <w:tcPr>
            <w:tcW w:w="673" w:type="pct"/>
            <w:tcBorders>
              <w:bottom w:val="nil"/>
            </w:tcBorders>
            <w:shd w:val="clear" w:color="auto" w:fill="FFF2CC" w:themeFill="accent4" w:themeFillTint="33"/>
            <w:vAlign w:val="center"/>
          </w:tcPr>
          <w:p w:rsidR="00D7124F" w:rsidRPr="00EA1E01" w:rsidRDefault="00890998" w:rsidP="00D7124F">
            <w:pPr>
              <w:jc w:val="center"/>
              <w:rPr>
                <w:rFonts w:cs="Open Sans"/>
                <w:color w:val="404040" w:themeColor="text1" w:themeTint="BF"/>
                <w:lang w:val="en-GB"/>
              </w:rPr>
            </w:pPr>
            <w:r>
              <w:rPr>
                <w:rFonts w:cs="Open Sans"/>
                <w:color w:val="404040" w:themeColor="text1" w:themeTint="BF"/>
                <w:lang w:val="en-GB"/>
              </w:rPr>
              <w:t>15:40-16:0</w:t>
            </w:r>
            <w:r w:rsidR="00936BFD">
              <w:rPr>
                <w:rFonts w:cs="Open Sans"/>
                <w:color w:val="404040" w:themeColor="text1" w:themeTint="BF"/>
                <w:lang w:val="en-GB"/>
              </w:rPr>
              <w:t>0</w:t>
            </w:r>
          </w:p>
        </w:tc>
        <w:tc>
          <w:tcPr>
            <w:tcW w:w="3641" w:type="pct"/>
            <w:tcBorders>
              <w:bottom w:val="nil"/>
            </w:tcBorders>
            <w:shd w:val="clear" w:color="auto" w:fill="FFF2CC" w:themeFill="accent4" w:themeFillTint="33"/>
            <w:vAlign w:val="center"/>
          </w:tcPr>
          <w:p w:rsidR="00D7124F" w:rsidRPr="00B44BF5" w:rsidRDefault="00D7124F" w:rsidP="00D7124F">
            <w:pPr>
              <w:rPr>
                <w:color w:val="404040" w:themeColor="text1" w:themeTint="BF"/>
                <w:lang w:val="en-GB"/>
              </w:rPr>
            </w:pPr>
            <w:r w:rsidRPr="00B44BF5">
              <w:rPr>
                <w:color w:val="404040" w:themeColor="text1" w:themeTint="BF"/>
                <w:lang w:val="en-GB"/>
              </w:rPr>
              <w:t>Coffee break</w:t>
            </w:r>
          </w:p>
        </w:tc>
        <w:tc>
          <w:tcPr>
            <w:tcW w:w="686" w:type="pct"/>
            <w:tcBorders>
              <w:bottom w:val="nil"/>
            </w:tcBorders>
            <w:shd w:val="clear" w:color="auto" w:fill="FFF2CC" w:themeFill="accent4" w:themeFillTint="33"/>
            <w:vAlign w:val="center"/>
          </w:tcPr>
          <w:p w:rsidR="00D7124F" w:rsidRDefault="00D7124F" w:rsidP="00D7124F">
            <w:pPr>
              <w:spacing w:line="312" w:lineRule="auto"/>
              <w:jc w:val="center"/>
              <w:rPr>
                <w:rFonts w:cs="Open Sans"/>
                <w:color w:val="404040" w:themeColor="text1" w:themeTint="BF"/>
                <w:lang w:val="en-GB"/>
              </w:rPr>
            </w:pPr>
            <w:r>
              <w:rPr>
                <w:rFonts w:cs="Open Sans"/>
                <w:color w:val="404040" w:themeColor="text1" w:themeTint="BF"/>
                <w:lang w:val="en-GB"/>
              </w:rPr>
              <w:t>‘15</w:t>
            </w:r>
          </w:p>
        </w:tc>
      </w:tr>
      <w:tr w:rsidR="00EB5B03" w:rsidRPr="00F77A3A" w:rsidTr="006C7305">
        <w:trPr>
          <w:trHeight w:val="567"/>
        </w:trPr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:rsidR="00EB5B03" w:rsidRDefault="00EB5B03" w:rsidP="00D7124F">
            <w:pPr>
              <w:jc w:val="center"/>
              <w:rPr>
                <w:rFonts w:cs="Open Sans"/>
                <w:color w:val="404040" w:themeColor="text1" w:themeTint="BF"/>
                <w:lang w:val="en-GB"/>
              </w:rPr>
            </w:pPr>
          </w:p>
        </w:tc>
        <w:tc>
          <w:tcPr>
            <w:tcW w:w="3641" w:type="pct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:rsidR="00EB5B03" w:rsidRDefault="00EB5B03" w:rsidP="00485422">
            <w:pPr>
              <w:jc w:val="center"/>
              <w:rPr>
                <w:color w:val="404040" w:themeColor="text1" w:themeTint="BF"/>
                <w:lang w:val="en-GB"/>
              </w:rPr>
            </w:pPr>
            <w:r w:rsidRPr="009D7F6C">
              <w:rPr>
                <w:b/>
                <w:color w:val="404040" w:themeColor="text1" w:themeTint="BF"/>
                <w:lang w:val="en-GB"/>
              </w:rPr>
              <w:t xml:space="preserve">O4 – Agriteach 4.0 Learning Management System </w:t>
            </w:r>
            <w:r>
              <w:rPr>
                <w:b/>
                <w:color w:val="404040" w:themeColor="text1" w:themeTint="BF"/>
                <w:lang w:val="en-GB"/>
              </w:rPr>
              <w:t>–</w:t>
            </w:r>
            <w:r w:rsidRPr="009D7F6C">
              <w:rPr>
                <w:b/>
                <w:color w:val="404040" w:themeColor="text1" w:themeTint="BF"/>
                <w:lang w:val="en-GB"/>
              </w:rPr>
              <w:t xml:space="preserve"> </w:t>
            </w:r>
            <w:r w:rsidRPr="009D7F6C">
              <w:rPr>
                <w:rFonts w:cs="Open Sans"/>
                <w:b/>
                <w:color w:val="404040" w:themeColor="text1" w:themeTint="BF"/>
                <w:lang w:val="en-GB"/>
              </w:rPr>
              <w:t>ITS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:rsidR="00EB5B03" w:rsidRDefault="00066067" w:rsidP="00D7124F">
            <w:pPr>
              <w:spacing w:line="312" w:lineRule="auto"/>
              <w:jc w:val="center"/>
              <w:rPr>
                <w:rFonts w:cs="Open Sans"/>
                <w:color w:val="404040" w:themeColor="text1" w:themeTint="BF"/>
                <w:lang w:val="en-GB"/>
              </w:rPr>
            </w:pPr>
            <w:r w:rsidRPr="00F77A3A">
              <w:rPr>
                <w:rFonts w:cs="Open Sans"/>
                <w:b/>
                <w:lang w:val="en-GB"/>
              </w:rPr>
              <w:t>31</w:t>
            </w:r>
            <w:r>
              <w:rPr>
                <w:rFonts w:cs="Open Sans"/>
                <w:b/>
                <w:lang w:val="en-GB"/>
              </w:rPr>
              <w:t>.10.</w:t>
            </w:r>
            <w:r w:rsidRPr="00F77A3A">
              <w:rPr>
                <w:rFonts w:cs="Open Sans"/>
                <w:b/>
                <w:lang w:val="en-GB"/>
              </w:rPr>
              <w:t xml:space="preserve"> 2018</w:t>
            </w:r>
          </w:p>
        </w:tc>
      </w:tr>
      <w:tr w:rsidR="00D7124F" w:rsidRPr="00F77A3A" w:rsidTr="006C7305">
        <w:trPr>
          <w:trHeight w:val="567"/>
        </w:trPr>
        <w:tc>
          <w:tcPr>
            <w:tcW w:w="673" w:type="pct"/>
            <w:tcBorders>
              <w:top w:val="nil"/>
            </w:tcBorders>
            <w:shd w:val="clear" w:color="auto" w:fill="auto"/>
            <w:vAlign w:val="center"/>
          </w:tcPr>
          <w:p w:rsidR="00D7124F" w:rsidRDefault="00936BFD" w:rsidP="00D7124F">
            <w:pPr>
              <w:jc w:val="center"/>
              <w:rPr>
                <w:rFonts w:cs="Open Sans"/>
                <w:color w:val="404040" w:themeColor="text1" w:themeTint="BF"/>
                <w:lang w:val="en-GB"/>
              </w:rPr>
            </w:pPr>
            <w:r>
              <w:rPr>
                <w:rFonts w:cs="Open Sans"/>
                <w:color w:val="404040" w:themeColor="text1" w:themeTint="BF"/>
                <w:lang w:val="en-GB"/>
              </w:rPr>
              <w:t>16:20 - 16:40</w:t>
            </w:r>
          </w:p>
        </w:tc>
        <w:tc>
          <w:tcPr>
            <w:tcW w:w="3641" w:type="pct"/>
            <w:tcBorders>
              <w:top w:val="nil"/>
            </w:tcBorders>
            <w:shd w:val="clear" w:color="auto" w:fill="auto"/>
            <w:vAlign w:val="center"/>
          </w:tcPr>
          <w:p w:rsidR="00EB5B03" w:rsidRDefault="00EB5B03" w:rsidP="00650A86">
            <w:pPr>
              <w:rPr>
                <w:color w:val="404040" w:themeColor="text1" w:themeTint="BF"/>
                <w:lang w:val="en-GB"/>
              </w:rPr>
            </w:pPr>
            <w:r>
              <w:rPr>
                <w:color w:val="404040" w:themeColor="text1" w:themeTint="BF"/>
                <w:lang w:val="en-GB"/>
              </w:rPr>
              <w:t xml:space="preserve">O4-A1 Agriteach e-learning platform </w:t>
            </w:r>
            <w:r w:rsidR="00066067">
              <w:rPr>
                <w:color w:val="404040" w:themeColor="text1" w:themeTint="BF"/>
                <w:lang w:val="en-GB"/>
              </w:rPr>
              <w:t>–</w:t>
            </w:r>
            <w:r>
              <w:rPr>
                <w:color w:val="404040" w:themeColor="text1" w:themeTint="BF"/>
                <w:lang w:val="en-GB"/>
              </w:rPr>
              <w:t xml:space="preserve"> </w:t>
            </w:r>
            <w:r w:rsidR="00066067">
              <w:rPr>
                <w:color w:val="404040" w:themeColor="text1" w:themeTint="BF"/>
                <w:lang w:val="en-GB"/>
              </w:rPr>
              <w:t xml:space="preserve">implemented in </w:t>
            </w:r>
            <w:r>
              <w:rPr>
                <w:color w:val="404040" w:themeColor="text1" w:themeTint="BF"/>
                <w:lang w:val="en-GB"/>
              </w:rPr>
              <w:t>Moodle</w:t>
            </w:r>
          </w:p>
          <w:p w:rsidR="00066067" w:rsidRDefault="00066067" w:rsidP="00650A86">
            <w:pPr>
              <w:rPr>
                <w:rFonts w:eastAsia="Times New Roman"/>
                <w:lang w:eastAsia="en-GB"/>
              </w:rPr>
            </w:pPr>
            <w:r w:rsidRPr="00F77A3A">
              <w:rPr>
                <w:lang w:val="en-GB"/>
              </w:rPr>
              <w:t>Learning content components: Moodle book, SCORM package, videos, presentations, glossary</w:t>
            </w:r>
            <w:r w:rsidR="00F54DC9">
              <w:rPr>
                <w:lang w:val="en-GB"/>
              </w:rPr>
              <w:t>, etc.</w:t>
            </w:r>
          </w:p>
          <w:p w:rsidR="00D7124F" w:rsidRPr="00B44BF5" w:rsidRDefault="00EB5B03" w:rsidP="00650A86">
            <w:pPr>
              <w:rPr>
                <w:color w:val="404040" w:themeColor="text1" w:themeTint="BF"/>
                <w:lang w:val="en-GB"/>
              </w:rPr>
            </w:pPr>
            <w:r>
              <w:rPr>
                <w:rFonts w:eastAsia="Times New Roman"/>
                <w:lang w:eastAsia="en-GB"/>
              </w:rPr>
              <w:t xml:space="preserve">O4-A4 </w:t>
            </w:r>
            <w:r w:rsidRPr="009D5F3A">
              <w:rPr>
                <w:rFonts w:eastAsia="Times New Roman"/>
                <w:lang w:eastAsia="en-GB"/>
              </w:rPr>
              <w:t xml:space="preserve">Selecting and integration </w:t>
            </w:r>
            <w:r w:rsidR="00066067">
              <w:rPr>
                <w:rFonts w:eastAsia="Times New Roman"/>
                <w:lang w:eastAsia="en-GB"/>
              </w:rPr>
              <w:t xml:space="preserve">of </w:t>
            </w:r>
            <w:r w:rsidRPr="009D5F3A">
              <w:rPr>
                <w:rFonts w:eastAsia="Times New Roman"/>
                <w:lang w:eastAsia="en-GB"/>
              </w:rPr>
              <w:t>Open Educational Resources</w:t>
            </w:r>
            <w:r w:rsidR="00936BFD" w:rsidRPr="00C23493">
              <w:rPr>
                <w:rFonts w:eastAsia="Times New Roman" w:cs="Times New Roman"/>
                <w:lang w:eastAsia="en-GB"/>
              </w:rPr>
              <w:t>.</w:t>
            </w:r>
          </w:p>
        </w:tc>
        <w:tc>
          <w:tcPr>
            <w:tcW w:w="686" w:type="pct"/>
            <w:tcBorders>
              <w:top w:val="nil"/>
            </w:tcBorders>
            <w:shd w:val="clear" w:color="auto" w:fill="auto"/>
            <w:vAlign w:val="center"/>
          </w:tcPr>
          <w:p w:rsidR="00D7124F" w:rsidRDefault="00D7124F" w:rsidP="00D7124F">
            <w:pPr>
              <w:spacing w:line="312" w:lineRule="auto"/>
              <w:jc w:val="center"/>
              <w:rPr>
                <w:rFonts w:cs="Open Sans"/>
                <w:color w:val="404040" w:themeColor="text1" w:themeTint="BF"/>
                <w:lang w:val="en-GB"/>
              </w:rPr>
            </w:pPr>
          </w:p>
        </w:tc>
      </w:tr>
      <w:tr w:rsidR="00066067" w:rsidRPr="00F77A3A" w:rsidTr="006C7305">
        <w:trPr>
          <w:trHeight w:val="567"/>
        </w:trPr>
        <w:tc>
          <w:tcPr>
            <w:tcW w:w="673" w:type="pct"/>
            <w:shd w:val="clear" w:color="auto" w:fill="auto"/>
            <w:vAlign w:val="center"/>
          </w:tcPr>
          <w:p w:rsidR="00066067" w:rsidRDefault="00066067" w:rsidP="00066067">
            <w:pPr>
              <w:jc w:val="center"/>
              <w:rPr>
                <w:rFonts w:cs="Open Sans"/>
                <w:color w:val="404040" w:themeColor="text1" w:themeTint="BF"/>
                <w:lang w:val="en-GB"/>
              </w:rPr>
            </w:pPr>
            <w:r>
              <w:rPr>
                <w:rFonts w:cs="Open Sans"/>
                <w:color w:val="404040" w:themeColor="text1" w:themeTint="BF"/>
                <w:lang w:val="en-GB"/>
              </w:rPr>
              <w:t>16:20-17:00</w:t>
            </w:r>
          </w:p>
        </w:tc>
        <w:tc>
          <w:tcPr>
            <w:tcW w:w="3641" w:type="pct"/>
            <w:shd w:val="clear" w:color="auto" w:fill="auto"/>
            <w:vAlign w:val="center"/>
          </w:tcPr>
          <w:p w:rsidR="00066067" w:rsidRPr="00A45949" w:rsidRDefault="00452491" w:rsidP="00066067">
            <w:pPr>
              <w:rPr>
                <w:color w:val="404040" w:themeColor="text1" w:themeTint="BF"/>
                <w:lang w:val="en-GB"/>
              </w:rPr>
            </w:pPr>
            <w:r>
              <w:rPr>
                <w:color w:val="404040" w:themeColor="text1" w:themeTint="BF"/>
                <w:lang w:val="en-GB"/>
              </w:rPr>
              <w:t>Technical issues of the content development – ICT tools</w:t>
            </w:r>
            <w:r w:rsidR="0069022A">
              <w:rPr>
                <w:color w:val="404040" w:themeColor="text1" w:themeTint="BF"/>
                <w:lang w:val="en-GB"/>
              </w:rPr>
              <w:t xml:space="preserve"> for course components (Using web 2.0 tools video editor, creating animation, presentation, subscription for national language version)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066067" w:rsidRDefault="00066067" w:rsidP="00066067">
            <w:pPr>
              <w:spacing w:line="312" w:lineRule="auto"/>
              <w:jc w:val="center"/>
              <w:rPr>
                <w:rFonts w:cs="Open Sans"/>
                <w:color w:val="404040" w:themeColor="text1" w:themeTint="BF"/>
                <w:lang w:val="en-GB"/>
              </w:rPr>
            </w:pPr>
          </w:p>
        </w:tc>
      </w:tr>
      <w:tr w:rsidR="00066067" w:rsidRPr="00F77A3A" w:rsidTr="006C7305">
        <w:trPr>
          <w:trHeight w:val="567"/>
        </w:trPr>
        <w:tc>
          <w:tcPr>
            <w:tcW w:w="673" w:type="pct"/>
            <w:shd w:val="clear" w:color="auto" w:fill="FFF2CC" w:themeFill="accent4" w:themeFillTint="33"/>
            <w:vAlign w:val="center"/>
          </w:tcPr>
          <w:p w:rsidR="00066067" w:rsidRDefault="00066067" w:rsidP="00066067">
            <w:pPr>
              <w:jc w:val="center"/>
              <w:rPr>
                <w:rFonts w:cs="Open Sans"/>
                <w:color w:val="404040" w:themeColor="text1" w:themeTint="BF"/>
                <w:lang w:val="en-GB"/>
              </w:rPr>
            </w:pPr>
            <w:r>
              <w:rPr>
                <w:rFonts w:cs="Open Sans"/>
                <w:color w:val="404040" w:themeColor="text1" w:themeTint="BF"/>
                <w:lang w:val="en-GB"/>
              </w:rPr>
              <w:t>18:00-22:00</w:t>
            </w:r>
          </w:p>
        </w:tc>
        <w:tc>
          <w:tcPr>
            <w:tcW w:w="3641" w:type="pct"/>
            <w:shd w:val="clear" w:color="auto" w:fill="FFF2CC" w:themeFill="accent4" w:themeFillTint="33"/>
            <w:vAlign w:val="center"/>
          </w:tcPr>
          <w:p w:rsidR="00066067" w:rsidRDefault="00066067" w:rsidP="00066067">
            <w:pPr>
              <w:spacing w:line="312" w:lineRule="auto"/>
              <w:jc w:val="both"/>
              <w:rPr>
                <w:rFonts w:cs="Open Sans"/>
                <w:color w:val="404040" w:themeColor="text1" w:themeTint="BF"/>
                <w:lang w:val="en-GB"/>
              </w:rPr>
            </w:pPr>
            <w:r>
              <w:rPr>
                <w:rFonts w:cs="Open Sans"/>
                <w:color w:val="404040" w:themeColor="text1" w:themeTint="BF"/>
                <w:lang w:val="en-GB"/>
              </w:rPr>
              <w:t>Social event</w:t>
            </w:r>
          </w:p>
        </w:tc>
        <w:tc>
          <w:tcPr>
            <w:tcW w:w="686" w:type="pct"/>
            <w:shd w:val="clear" w:color="auto" w:fill="FFF2CC" w:themeFill="accent4" w:themeFillTint="33"/>
            <w:vAlign w:val="center"/>
          </w:tcPr>
          <w:p w:rsidR="00066067" w:rsidRDefault="00066067" w:rsidP="00066067">
            <w:pPr>
              <w:spacing w:line="312" w:lineRule="auto"/>
              <w:jc w:val="center"/>
              <w:rPr>
                <w:rFonts w:cs="Open Sans"/>
                <w:color w:val="404040" w:themeColor="text1" w:themeTint="BF"/>
                <w:lang w:val="en-GB"/>
              </w:rPr>
            </w:pPr>
          </w:p>
        </w:tc>
      </w:tr>
    </w:tbl>
    <w:p w:rsidR="006C7305" w:rsidRDefault="006C7305" w:rsidP="009C685A">
      <w:pPr>
        <w:spacing w:after="0"/>
        <w:jc w:val="center"/>
        <w:rPr>
          <w:rFonts w:cs="Open Sans Semibold"/>
          <w:b/>
          <w:color w:val="7AC82C"/>
          <w:sz w:val="28"/>
          <w:szCs w:val="28"/>
          <w:lang w:val="en-GB"/>
        </w:rPr>
      </w:pPr>
    </w:p>
    <w:p w:rsidR="006C7305" w:rsidRDefault="006C7305">
      <w:pPr>
        <w:rPr>
          <w:rFonts w:cs="Open Sans Semibold"/>
          <w:b/>
          <w:color w:val="7AC82C"/>
          <w:sz w:val="28"/>
          <w:szCs w:val="28"/>
          <w:lang w:val="en-GB"/>
        </w:rPr>
      </w:pPr>
      <w:r>
        <w:rPr>
          <w:rFonts w:cs="Open Sans Semibold"/>
          <w:b/>
          <w:color w:val="7AC82C"/>
          <w:sz w:val="28"/>
          <w:szCs w:val="28"/>
          <w:lang w:val="en-GB"/>
        </w:rPr>
        <w:br w:type="page"/>
      </w:r>
    </w:p>
    <w:p w:rsidR="003D7690" w:rsidRPr="00A12A40" w:rsidRDefault="00485422" w:rsidP="006C7305">
      <w:pPr>
        <w:spacing w:after="0"/>
        <w:rPr>
          <w:rFonts w:cs="Open Sans Semibold"/>
          <w:b/>
          <w:color w:val="7AC82C"/>
          <w:sz w:val="28"/>
          <w:szCs w:val="28"/>
          <w:lang w:val="en-GB"/>
        </w:rPr>
      </w:pPr>
      <w:r>
        <w:rPr>
          <w:rFonts w:cs="Open Sans Semibold"/>
          <w:b/>
          <w:color w:val="7AC82C"/>
          <w:sz w:val="28"/>
          <w:szCs w:val="28"/>
          <w:lang w:val="en-GB"/>
        </w:rPr>
        <w:lastRenderedPageBreak/>
        <w:t xml:space="preserve">Meeting Agenda </w:t>
      </w:r>
      <w:r w:rsidR="003D7690" w:rsidRPr="00A12A40">
        <w:rPr>
          <w:rFonts w:cs="Open Sans Semibold"/>
          <w:b/>
          <w:color w:val="7AC82C"/>
          <w:sz w:val="28"/>
          <w:szCs w:val="28"/>
          <w:lang w:val="en-GB"/>
        </w:rPr>
        <w:t>- 2nd day 1</w:t>
      </w:r>
      <w:r w:rsidR="003D7690">
        <w:rPr>
          <w:rFonts w:cs="Open Sans Semibold"/>
          <w:b/>
          <w:color w:val="7AC82C"/>
          <w:sz w:val="28"/>
          <w:szCs w:val="28"/>
          <w:lang w:val="en-GB"/>
        </w:rPr>
        <w:t>5</w:t>
      </w:r>
      <w:r w:rsidR="003D7690" w:rsidRPr="00A12A40">
        <w:rPr>
          <w:rFonts w:cs="Open Sans Semibold"/>
          <w:b/>
          <w:color w:val="7AC82C"/>
          <w:sz w:val="28"/>
          <w:szCs w:val="28"/>
          <w:vertAlign w:val="superscript"/>
          <w:lang w:val="en-GB"/>
        </w:rPr>
        <w:t>th</w:t>
      </w:r>
      <w:r w:rsidR="003D7690" w:rsidRPr="00A12A40">
        <w:rPr>
          <w:rFonts w:cs="Open Sans Semibold"/>
          <w:b/>
          <w:color w:val="7AC82C"/>
          <w:sz w:val="28"/>
          <w:szCs w:val="28"/>
          <w:lang w:val="en-GB"/>
        </w:rPr>
        <w:t xml:space="preserve"> </w:t>
      </w:r>
      <w:r w:rsidR="003D7690">
        <w:rPr>
          <w:rFonts w:cs="Open Sans Semibold"/>
          <w:b/>
          <w:color w:val="7AC82C"/>
          <w:sz w:val="28"/>
          <w:szCs w:val="28"/>
          <w:lang w:val="en-GB"/>
        </w:rPr>
        <w:t>May 2018</w:t>
      </w:r>
    </w:p>
    <w:p w:rsidR="00F72A68" w:rsidRPr="00157A92" w:rsidRDefault="00F72A68" w:rsidP="006C7305">
      <w:pPr>
        <w:pStyle w:val="Szmozottlista"/>
        <w:shd w:val="clear" w:color="auto" w:fill="FFFFFF"/>
        <w:tabs>
          <w:tab w:val="clear" w:pos="360"/>
        </w:tabs>
        <w:spacing w:after="0"/>
        <w:ind w:left="0" w:firstLine="0"/>
        <w:jc w:val="left"/>
        <w:rPr>
          <w:rFonts w:asciiTheme="minorHAnsi" w:hAnsiTheme="minorHAnsi" w:cs="Open Sans"/>
          <w:b/>
          <w:color w:val="404040" w:themeColor="text1" w:themeTint="BF"/>
          <w:szCs w:val="20"/>
          <w:lang w:val="en-GB"/>
        </w:rPr>
      </w:pPr>
      <w:r w:rsidRPr="00157A92">
        <w:rPr>
          <w:rFonts w:asciiTheme="minorHAnsi" w:hAnsiTheme="minorHAnsi" w:cs="Open Sans"/>
          <w:b/>
          <w:color w:val="404040" w:themeColor="text1" w:themeTint="BF"/>
          <w:szCs w:val="20"/>
          <w:lang w:val="en-GB"/>
        </w:rPr>
        <w:t>The aim of the second day:</w:t>
      </w:r>
    </w:p>
    <w:p w:rsidR="0069022A" w:rsidRPr="0069022A" w:rsidRDefault="0069022A" w:rsidP="006C7305">
      <w:pPr>
        <w:pStyle w:val="Szmozottlista"/>
        <w:numPr>
          <w:ilvl w:val="0"/>
          <w:numId w:val="9"/>
        </w:numPr>
        <w:shd w:val="clear" w:color="auto" w:fill="FFFFFF"/>
        <w:spacing w:after="0"/>
        <w:jc w:val="left"/>
        <w:rPr>
          <w:rFonts w:asciiTheme="minorHAnsi" w:hAnsiTheme="minorHAnsi" w:cstheme="minorHAnsi"/>
          <w:color w:val="404040" w:themeColor="text1" w:themeTint="BF"/>
          <w:szCs w:val="20"/>
          <w:lang w:val="en-GB"/>
        </w:rPr>
      </w:pPr>
      <w:r>
        <w:rPr>
          <w:rFonts w:asciiTheme="minorHAnsi" w:hAnsiTheme="minorHAnsi" w:cstheme="minorHAnsi"/>
          <w:color w:val="404040" w:themeColor="text1" w:themeTint="BF"/>
          <w:szCs w:val="20"/>
          <w:lang w:val="en-GB"/>
        </w:rPr>
        <w:t>Clarifying all questions of O3-O4, defining the tasks for the next working period.</w:t>
      </w:r>
    </w:p>
    <w:p w:rsidR="001938B5" w:rsidRPr="00F72A68" w:rsidRDefault="00F72A68" w:rsidP="006C7305">
      <w:pPr>
        <w:pStyle w:val="Szmozottlista"/>
        <w:numPr>
          <w:ilvl w:val="0"/>
          <w:numId w:val="9"/>
        </w:numPr>
        <w:shd w:val="clear" w:color="auto" w:fill="FFFFFF"/>
        <w:spacing w:after="0"/>
        <w:jc w:val="left"/>
        <w:rPr>
          <w:rFonts w:asciiTheme="minorHAnsi" w:hAnsiTheme="minorHAnsi" w:cstheme="minorHAnsi"/>
          <w:color w:val="404040" w:themeColor="text1" w:themeTint="BF"/>
          <w:szCs w:val="20"/>
          <w:lang w:val="en-GB"/>
        </w:rPr>
      </w:pPr>
      <w:r w:rsidRPr="00515F5D">
        <w:rPr>
          <w:rFonts w:asciiTheme="minorHAnsi" w:hAnsiTheme="minorHAnsi" w:cstheme="minorHAnsi"/>
          <w:color w:val="404040" w:themeColor="text1" w:themeTint="BF"/>
          <w:lang w:val="en-GB"/>
        </w:rPr>
        <w:t>Accompanying activities: Online project management, qua</w:t>
      </w:r>
      <w:r>
        <w:rPr>
          <w:rFonts w:asciiTheme="minorHAnsi" w:hAnsiTheme="minorHAnsi" w:cstheme="minorHAnsi"/>
          <w:color w:val="404040" w:themeColor="text1" w:themeTint="BF"/>
          <w:lang w:val="en-GB"/>
        </w:rPr>
        <w:t>lity management, dissemination</w:t>
      </w:r>
    </w:p>
    <w:p w:rsidR="00F72A68" w:rsidRDefault="00F72A68" w:rsidP="00157A92">
      <w:pPr>
        <w:spacing w:after="0" w:line="240" w:lineRule="auto"/>
        <w:rPr>
          <w:rFonts w:cs="Open Sans"/>
          <w:color w:val="404040" w:themeColor="text1" w:themeTint="BF"/>
          <w:lang w:val="en-GB"/>
        </w:rPr>
      </w:pPr>
    </w:p>
    <w:tbl>
      <w:tblPr>
        <w:tblStyle w:val="Rcsostblzat"/>
        <w:tblW w:w="5657" w:type="pct"/>
        <w:jc w:val="center"/>
        <w:tblBorders>
          <w:top w:val="single" w:sz="2" w:space="0" w:color="E6E6E6"/>
          <w:left w:val="single" w:sz="2" w:space="0" w:color="E6E6E6"/>
          <w:bottom w:val="single" w:sz="2" w:space="0" w:color="E6E6E6"/>
          <w:right w:val="single" w:sz="2" w:space="0" w:color="E6E6E6"/>
          <w:insideH w:val="single" w:sz="2" w:space="0" w:color="E6E6E6"/>
          <w:insideV w:val="single" w:sz="2" w:space="0" w:color="E6E6E6"/>
        </w:tblBorders>
        <w:tblLook w:val="04A0" w:firstRow="1" w:lastRow="0" w:firstColumn="1" w:lastColumn="0" w:noHBand="0" w:noVBand="1"/>
      </w:tblPr>
      <w:tblGrid>
        <w:gridCol w:w="1309"/>
        <w:gridCol w:w="7976"/>
        <w:gridCol w:w="1226"/>
      </w:tblGrid>
      <w:tr w:rsidR="001938B5" w:rsidRPr="00F77A3A" w:rsidTr="00452491">
        <w:trPr>
          <w:trHeight w:val="521"/>
          <w:jc w:val="center"/>
        </w:trPr>
        <w:tc>
          <w:tcPr>
            <w:tcW w:w="623" w:type="pct"/>
            <w:tcBorders>
              <w:right w:val="single" w:sz="4" w:space="0" w:color="FFFFFF" w:themeColor="background1"/>
            </w:tcBorders>
            <w:shd w:val="clear" w:color="auto" w:fill="519315"/>
            <w:vAlign w:val="center"/>
          </w:tcPr>
          <w:p w:rsidR="001938B5" w:rsidRPr="00F77A3A" w:rsidRDefault="001938B5" w:rsidP="009C685A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F77A3A">
              <w:rPr>
                <w:b/>
                <w:color w:val="FFFFFF" w:themeColor="background1"/>
                <w:lang w:val="en-GB"/>
              </w:rPr>
              <w:t>Start time — End time</w:t>
            </w:r>
          </w:p>
        </w:tc>
        <w:tc>
          <w:tcPr>
            <w:tcW w:w="379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19315"/>
            <w:vAlign w:val="center"/>
          </w:tcPr>
          <w:p w:rsidR="001938B5" w:rsidRPr="00F77A3A" w:rsidRDefault="001938B5" w:rsidP="009C685A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F77A3A">
              <w:rPr>
                <w:b/>
                <w:color w:val="FFFFFF" w:themeColor="background1"/>
                <w:lang w:val="en-GB"/>
              </w:rPr>
              <w:t>Agenda item description</w:t>
            </w:r>
          </w:p>
        </w:tc>
        <w:tc>
          <w:tcPr>
            <w:tcW w:w="58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519315"/>
            <w:vAlign w:val="center"/>
          </w:tcPr>
          <w:p w:rsidR="001938B5" w:rsidRPr="00F77A3A" w:rsidRDefault="001938B5" w:rsidP="009C685A">
            <w:pPr>
              <w:jc w:val="center"/>
              <w:rPr>
                <w:b/>
                <w:color w:val="FFFFFF" w:themeColor="background1"/>
                <w:lang w:val="en-GB"/>
              </w:rPr>
            </w:pPr>
            <w:r w:rsidRPr="00F77A3A">
              <w:rPr>
                <w:b/>
                <w:color w:val="FFFFFF" w:themeColor="background1"/>
                <w:lang w:val="en-GB"/>
              </w:rPr>
              <w:t>minutes</w:t>
            </w:r>
          </w:p>
        </w:tc>
      </w:tr>
      <w:tr w:rsidR="009D7F6C" w:rsidRPr="00F77A3A" w:rsidTr="00452491">
        <w:trPr>
          <w:trHeight w:val="567"/>
          <w:jc w:val="center"/>
        </w:trPr>
        <w:tc>
          <w:tcPr>
            <w:tcW w:w="4417" w:type="pct"/>
            <w:gridSpan w:val="2"/>
            <w:shd w:val="clear" w:color="auto" w:fill="E2EFD9" w:themeFill="accent6" w:themeFillTint="33"/>
            <w:vAlign w:val="center"/>
          </w:tcPr>
          <w:p w:rsidR="009D7F6C" w:rsidRPr="009C685A" w:rsidRDefault="0069022A" w:rsidP="009C685A">
            <w:pPr>
              <w:pStyle w:val="Nincstrkz"/>
              <w:jc w:val="center"/>
              <w:rPr>
                <w:b/>
                <w:color w:val="404040" w:themeColor="text1" w:themeTint="BF"/>
                <w:lang w:val="en-GB"/>
              </w:rPr>
            </w:pPr>
            <w:r>
              <w:rPr>
                <w:color w:val="404040" w:themeColor="text1" w:themeTint="BF"/>
                <w:lang w:val="en-GB"/>
              </w:rPr>
              <w:t>Agreements on O3-O4, final decisions</w:t>
            </w:r>
          </w:p>
        </w:tc>
        <w:tc>
          <w:tcPr>
            <w:tcW w:w="583" w:type="pct"/>
            <w:shd w:val="clear" w:color="auto" w:fill="E2EFD9" w:themeFill="accent6" w:themeFillTint="33"/>
            <w:vAlign w:val="center"/>
          </w:tcPr>
          <w:p w:rsidR="009D7F6C" w:rsidRPr="009D7F6C" w:rsidRDefault="009D7F6C" w:rsidP="00F54DC9">
            <w:pPr>
              <w:pStyle w:val="Nincstrkz"/>
              <w:rPr>
                <w:color w:val="404040" w:themeColor="text1" w:themeTint="BF"/>
                <w:lang w:val="en-GB"/>
              </w:rPr>
            </w:pPr>
          </w:p>
        </w:tc>
      </w:tr>
      <w:tr w:rsidR="002A188C" w:rsidRPr="00F77A3A" w:rsidTr="00452491">
        <w:trPr>
          <w:trHeight w:val="567"/>
          <w:jc w:val="center"/>
        </w:trPr>
        <w:tc>
          <w:tcPr>
            <w:tcW w:w="623" w:type="pct"/>
            <w:vAlign w:val="center"/>
          </w:tcPr>
          <w:p w:rsidR="002A188C" w:rsidRPr="009A331E" w:rsidRDefault="005F17F0" w:rsidP="009C685A">
            <w:pPr>
              <w:jc w:val="center"/>
              <w:rPr>
                <w:rFonts w:cstheme="minorHAnsi"/>
                <w:color w:val="404040" w:themeColor="text1" w:themeTint="BF"/>
                <w:lang w:val="en-GB"/>
              </w:rPr>
            </w:pPr>
            <w:r w:rsidRPr="009A331E">
              <w:rPr>
                <w:rFonts w:cstheme="minorHAnsi"/>
                <w:color w:val="404040" w:themeColor="text1" w:themeTint="BF"/>
                <w:lang w:val="en-GB"/>
              </w:rPr>
              <w:t>09:00-</w:t>
            </w:r>
            <w:r w:rsidR="00452491">
              <w:rPr>
                <w:rFonts w:cstheme="minorHAnsi"/>
                <w:color w:val="404040" w:themeColor="text1" w:themeTint="BF"/>
                <w:lang w:val="en-GB"/>
              </w:rPr>
              <w:t>10</w:t>
            </w:r>
            <w:r>
              <w:rPr>
                <w:rFonts w:cstheme="minorHAnsi"/>
                <w:color w:val="404040" w:themeColor="text1" w:themeTint="BF"/>
                <w:lang w:val="en-GB"/>
              </w:rPr>
              <w:t>:</w:t>
            </w:r>
            <w:r w:rsidR="00452491">
              <w:rPr>
                <w:rFonts w:cstheme="minorHAnsi"/>
                <w:color w:val="404040" w:themeColor="text1" w:themeTint="BF"/>
                <w:lang w:val="en-GB"/>
              </w:rPr>
              <w:t>0</w:t>
            </w:r>
            <w:r w:rsidR="003243A6">
              <w:rPr>
                <w:rFonts w:cstheme="minorHAnsi"/>
                <w:color w:val="404040" w:themeColor="text1" w:themeTint="BF"/>
                <w:lang w:val="en-GB"/>
              </w:rPr>
              <w:t>0</w:t>
            </w:r>
          </w:p>
        </w:tc>
        <w:tc>
          <w:tcPr>
            <w:tcW w:w="3794" w:type="pct"/>
            <w:vAlign w:val="center"/>
          </w:tcPr>
          <w:p w:rsidR="0069022A" w:rsidRDefault="007531B7" w:rsidP="00452491">
            <w:pPr>
              <w:pStyle w:val="TenBody"/>
              <w:keepNext/>
              <w:shd w:val="clear" w:color="auto" w:fill="FFFFFF"/>
              <w:tabs>
                <w:tab w:val="left" w:pos="900"/>
              </w:tabs>
              <w:spacing w:after="0"/>
              <w:jc w:val="left"/>
              <w:rPr>
                <w:rFonts w:asciiTheme="minorHAnsi" w:hAnsiTheme="minorHAnsi"/>
                <w:color w:val="404040" w:themeColor="text1" w:themeTint="BF"/>
                <w:szCs w:val="22"/>
                <w:lang w:val="en-GB" w:eastAsia="en-US"/>
              </w:rPr>
            </w:pPr>
            <w:r>
              <w:rPr>
                <w:rFonts w:asciiTheme="minorHAnsi" w:hAnsiTheme="minorHAnsi"/>
                <w:color w:val="404040" w:themeColor="text1" w:themeTint="BF"/>
                <w:szCs w:val="22"/>
                <w:lang w:val="en-GB" w:eastAsia="en-US"/>
              </w:rPr>
              <w:t>Final agreement on content development (English version and national language versions)</w:t>
            </w:r>
            <w:r w:rsidR="00F54DC9">
              <w:rPr>
                <w:rFonts w:asciiTheme="minorHAnsi" w:hAnsiTheme="minorHAnsi"/>
                <w:color w:val="404040" w:themeColor="text1" w:themeTint="BF"/>
                <w:szCs w:val="22"/>
                <w:lang w:val="en-GB" w:eastAsia="en-US"/>
              </w:rPr>
              <w:t xml:space="preserve"> – discussion and desicions facilitated by Blagoja</w:t>
            </w:r>
          </w:p>
          <w:p w:rsidR="0069022A" w:rsidRDefault="0069022A" w:rsidP="00452491">
            <w:pPr>
              <w:pStyle w:val="TenBody"/>
              <w:keepNext/>
              <w:shd w:val="clear" w:color="auto" w:fill="FFFFFF"/>
              <w:tabs>
                <w:tab w:val="left" w:pos="900"/>
              </w:tabs>
              <w:spacing w:after="0"/>
              <w:jc w:val="left"/>
              <w:rPr>
                <w:rFonts w:asciiTheme="minorHAnsi" w:hAnsiTheme="minorHAnsi"/>
                <w:color w:val="404040" w:themeColor="text1" w:themeTint="BF"/>
                <w:szCs w:val="22"/>
                <w:lang w:val="en-GB" w:eastAsia="en-US"/>
              </w:rPr>
            </w:pPr>
          </w:p>
          <w:p w:rsidR="00452491" w:rsidRPr="00A45949" w:rsidRDefault="00452491" w:rsidP="00452491">
            <w:pPr>
              <w:pStyle w:val="TenBody"/>
              <w:keepNext/>
              <w:shd w:val="clear" w:color="auto" w:fill="FFFFFF"/>
              <w:tabs>
                <w:tab w:val="left" w:pos="900"/>
              </w:tabs>
              <w:spacing w:after="0"/>
              <w:jc w:val="left"/>
              <w:rPr>
                <w:rFonts w:asciiTheme="minorHAnsi" w:hAnsiTheme="minorHAnsi"/>
                <w:color w:val="404040" w:themeColor="text1" w:themeTint="BF"/>
                <w:szCs w:val="22"/>
                <w:lang w:val="en-GB" w:eastAsia="en-US"/>
              </w:rPr>
            </w:pPr>
            <w:r w:rsidRPr="00A45949">
              <w:rPr>
                <w:rFonts w:asciiTheme="minorHAnsi" w:hAnsiTheme="minorHAnsi"/>
                <w:color w:val="404040" w:themeColor="text1" w:themeTint="BF"/>
                <w:szCs w:val="22"/>
                <w:lang w:val="en-GB" w:eastAsia="en-US"/>
              </w:rPr>
              <w:t>O4</w:t>
            </w:r>
            <w:r>
              <w:rPr>
                <w:rFonts w:asciiTheme="minorHAnsi" w:hAnsiTheme="minorHAnsi"/>
                <w:color w:val="404040" w:themeColor="text1" w:themeTint="BF"/>
                <w:szCs w:val="22"/>
                <w:lang w:val="en-GB" w:eastAsia="en-US"/>
              </w:rPr>
              <w:t xml:space="preserve">-A5 Planning blended training for tutors and the related contact days: </w:t>
            </w:r>
            <w:r>
              <w:rPr>
                <w:rFonts w:asciiTheme="minorHAnsi" w:hAnsiTheme="minorHAnsi"/>
                <w:color w:val="404040" w:themeColor="text1" w:themeTint="BF"/>
                <w:szCs w:val="22"/>
                <w:lang w:val="en-GB" w:eastAsia="en-US"/>
              </w:rPr>
              <w:br/>
            </w:r>
            <w:r w:rsidRPr="00A45949">
              <w:rPr>
                <w:rFonts w:asciiTheme="minorHAnsi" w:hAnsiTheme="minorHAnsi"/>
                <w:color w:val="404040" w:themeColor="text1" w:themeTint="BF"/>
                <w:szCs w:val="22"/>
                <w:lang w:val="en-GB" w:eastAsia="en-US"/>
              </w:rPr>
              <w:t>E1: Multiplier events: training for teachers, Hungary – starting pilot</w:t>
            </w:r>
            <w:r w:rsidR="0069022A">
              <w:rPr>
                <w:rFonts w:asciiTheme="minorHAnsi" w:hAnsiTheme="minorHAnsi"/>
                <w:color w:val="404040" w:themeColor="text1" w:themeTint="BF"/>
                <w:szCs w:val="22"/>
                <w:lang w:val="en-GB" w:eastAsia="en-US"/>
              </w:rPr>
              <w:t xml:space="preserve"> (Mária)</w:t>
            </w:r>
          </w:p>
          <w:p w:rsidR="00452491" w:rsidRPr="00A45949" w:rsidRDefault="00452491" w:rsidP="00A45949">
            <w:pPr>
              <w:rPr>
                <w:color w:val="404040" w:themeColor="text1" w:themeTint="BF"/>
                <w:lang w:val="en-GB"/>
              </w:rPr>
            </w:pPr>
            <w:r w:rsidRPr="009A331E">
              <w:rPr>
                <w:color w:val="404040" w:themeColor="text1" w:themeTint="BF"/>
                <w:lang w:val="en-GB"/>
              </w:rPr>
              <w:t>E2: Multiplier events: training for teac</w:t>
            </w:r>
            <w:r>
              <w:rPr>
                <w:color w:val="404040" w:themeColor="text1" w:themeTint="BF"/>
                <w:lang w:val="en-GB"/>
              </w:rPr>
              <w:t>her, Macedonia - starting pilot</w:t>
            </w:r>
          </w:p>
        </w:tc>
        <w:tc>
          <w:tcPr>
            <w:tcW w:w="583" w:type="pct"/>
            <w:vAlign w:val="center"/>
          </w:tcPr>
          <w:p w:rsidR="002A188C" w:rsidRPr="00A413AA" w:rsidRDefault="003243A6" w:rsidP="009C685A">
            <w:pPr>
              <w:spacing w:line="312" w:lineRule="auto"/>
              <w:jc w:val="center"/>
              <w:rPr>
                <w:rFonts w:cs="Open Sans"/>
                <w:color w:val="404040" w:themeColor="text1" w:themeTint="BF"/>
                <w:lang w:val="en-GB"/>
              </w:rPr>
            </w:pPr>
            <w:r>
              <w:rPr>
                <w:rFonts w:cs="Open Sans"/>
                <w:color w:val="404040" w:themeColor="text1" w:themeTint="BF"/>
                <w:lang w:val="en-GB"/>
              </w:rPr>
              <w:t>‘</w:t>
            </w:r>
            <w:r w:rsidR="00452491">
              <w:rPr>
                <w:rFonts w:cs="Open Sans"/>
                <w:color w:val="404040" w:themeColor="text1" w:themeTint="BF"/>
                <w:lang w:val="en-GB"/>
              </w:rPr>
              <w:t>6</w:t>
            </w:r>
            <w:r w:rsidR="005F17F0">
              <w:rPr>
                <w:rFonts w:cs="Open Sans"/>
                <w:color w:val="404040" w:themeColor="text1" w:themeTint="BF"/>
                <w:lang w:val="en-GB"/>
              </w:rPr>
              <w:t>0</w:t>
            </w:r>
          </w:p>
        </w:tc>
      </w:tr>
      <w:tr w:rsidR="003F01E3" w:rsidRPr="00F77A3A" w:rsidTr="00452491">
        <w:trPr>
          <w:trHeight w:val="567"/>
          <w:jc w:val="center"/>
        </w:trPr>
        <w:tc>
          <w:tcPr>
            <w:tcW w:w="623" w:type="pct"/>
            <w:vAlign w:val="center"/>
          </w:tcPr>
          <w:p w:rsidR="003F01E3" w:rsidRPr="009A331E" w:rsidRDefault="0069022A" w:rsidP="009C685A">
            <w:pPr>
              <w:jc w:val="center"/>
              <w:rPr>
                <w:rFonts w:cstheme="minorHAnsi"/>
                <w:color w:val="404040" w:themeColor="text1" w:themeTint="BF"/>
                <w:lang w:val="en-GB"/>
              </w:rPr>
            </w:pPr>
            <w:r>
              <w:rPr>
                <w:rFonts w:cstheme="minorHAnsi"/>
                <w:color w:val="404040" w:themeColor="text1" w:themeTint="BF"/>
                <w:lang w:val="en-GB"/>
              </w:rPr>
              <w:t>10</w:t>
            </w:r>
            <w:r w:rsidR="003F01E3" w:rsidRPr="009A331E">
              <w:rPr>
                <w:rFonts w:cstheme="minorHAnsi"/>
                <w:color w:val="404040" w:themeColor="text1" w:themeTint="BF"/>
                <w:lang w:val="en-GB"/>
              </w:rPr>
              <w:t>:</w:t>
            </w:r>
            <w:r>
              <w:rPr>
                <w:rFonts w:cstheme="minorHAnsi"/>
                <w:color w:val="404040" w:themeColor="text1" w:themeTint="BF"/>
                <w:lang w:val="en-GB"/>
              </w:rPr>
              <w:t>0</w:t>
            </w:r>
            <w:r w:rsidR="003243A6">
              <w:rPr>
                <w:rFonts w:cstheme="minorHAnsi"/>
                <w:color w:val="404040" w:themeColor="text1" w:themeTint="BF"/>
                <w:lang w:val="en-GB"/>
              </w:rPr>
              <w:t>0</w:t>
            </w:r>
            <w:r w:rsidR="003F01E3" w:rsidRPr="009A331E">
              <w:rPr>
                <w:rFonts w:cstheme="minorHAnsi"/>
                <w:color w:val="404040" w:themeColor="text1" w:themeTint="BF"/>
                <w:lang w:val="en-GB"/>
              </w:rPr>
              <w:t>-</w:t>
            </w:r>
            <w:r>
              <w:rPr>
                <w:rFonts w:cstheme="minorHAnsi"/>
                <w:color w:val="404040" w:themeColor="text1" w:themeTint="BF"/>
                <w:lang w:val="en-GB"/>
              </w:rPr>
              <w:t>11</w:t>
            </w:r>
            <w:r w:rsidR="005F17F0">
              <w:rPr>
                <w:rFonts w:cstheme="minorHAnsi"/>
                <w:color w:val="404040" w:themeColor="text1" w:themeTint="BF"/>
                <w:lang w:val="en-GB"/>
              </w:rPr>
              <w:t>.</w:t>
            </w:r>
            <w:r>
              <w:rPr>
                <w:rFonts w:cstheme="minorHAnsi"/>
                <w:color w:val="404040" w:themeColor="text1" w:themeTint="BF"/>
                <w:lang w:val="en-GB"/>
              </w:rPr>
              <w:t>0</w:t>
            </w:r>
            <w:r w:rsidR="003243A6">
              <w:rPr>
                <w:rFonts w:cstheme="minorHAnsi"/>
                <w:color w:val="404040" w:themeColor="text1" w:themeTint="BF"/>
                <w:lang w:val="en-GB"/>
              </w:rPr>
              <w:t>0</w:t>
            </w:r>
          </w:p>
        </w:tc>
        <w:tc>
          <w:tcPr>
            <w:tcW w:w="3794" w:type="pct"/>
            <w:vAlign w:val="center"/>
          </w:tcPr>
          <w:p w:rsidR="00452491" w:rsidRDefault="00452491" w:rsidP="00452491">
            <w:pPr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404040" w:themeColor="text1" w:themeTint="BF"/>
                <w:lang w:val="en-GB"/>
              </w:rPr>
              <w:t xml:space="preserve">Project management and financial issues, Maria Hartyányi, </w:t>
            </w:r>
            <w:r w:rsidRPr="00F72A68">
              <w:rPr>
                <w:rFonts w:cstheme="minorHAnsi"/>
                <w:color w:val="000000" w:themeColor="text1"/>
                <w:lang w:val="en-GB"/>
              </w:rPr>
              <w:t>Aranka Köblös</w:t>
            </w:r>
          </w:p>
          <w:p w:rsidR="005F17F0" w:rsidRPr="009A331E" w:rsidRDefault="00452491" w:rsidP="00452491">
            <w:pPr>
              <w:pStyle w:val="Nincstrkz"/>
              <w:rPr>
                <w:rFonts w:cstheme="minorHAnsi"/>
                <w:color w:val="404040" w:themeColor="text1" w:themeTint="BF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Cost categories, documents to provide for the financial reports</w:t>
            </w:r>
          </w:p>
        </w:tc>
        <w:tc>
          <w:tcPr>
            <w:tcW w:w="583" w:type="pct"/>
            <w:vAlign w:val="center"/>
          </w:tcPr>
          <w:p w:rsidR="003F01E3" w:rsidRPr="00A413AA" w:rsidRDefault="003F01E3" w:rsidP="009C685A">
            <w:pPr>
              <w:spacing w:line="312" w:lineRule="auto"/>
              <w:jc w:val="center"/>
              <w:rPr>
                <w:rFonts w:cs="Open Sans"/>
                <w:color w:val="404040" w:themeColor="text1" w:themeTint="BF"/>
                <w:lang w:val="en-GB"/>
              </w:rPr>
            </w:pPr>
            <w:r w:rsidRPr="00A413AA">
              <w:rPr>
                <w:rFonts w:cs="Open Sans"/>
                <w:color w:val="404040" w:themeColor="text1" w:themeTint="BF"/>
                <w:lang w:val="en-GB"/>
              </w:rPr>
              <w:t>‘</w:t>
            </w:r>
            <w:r w:rsidR="005F17F0">
              <w:rPr>
                <w:rFonts w:cs="Open Sans"/>
                <w:color w:val="404040" w:themeColor="text1" w:themeTint="BF"/>
                <w:lang w:val="en-GB"/>
              </w:rPr>
              <w:t>6</w:t>
            </w:r>
            <w:r w:rsidR="003D7690">
              <w:rPr>
                <w:rFonts w:cs="Open Sans"/>
                <w:color w:val="404040" w:themeColor="text1" w:themeTint="BF"/>
                <w:lang w:val="en-GB"/>
              </w:rPr>
              <w:t>0</w:t>
            </w:r>
          </w:p>
        </w:tc>
      </w:tr>
      <w:tr w:rsidR="00452491" w:rsidRPr="00F77A3A" w:rsidTr="00452491">
        <w:trPr>
          <w:trHeight w:val="449"/>
          <w:jc w:val="center"/>
        </w:trPr>
        <w:tc>
          <w:tcPr>
            <w:tcW w:w="623" w:type="pct"/>
            <w:shd w:val="clear" w:color="auto" w:fill="FFF2CC" w:themeFill="accent4" w:themeFillTint="33"/>
            <w:vAlign w:val="center"/>
          </w:tcPr>
          <w:p w:rsidR="00452491" w:rsidRPr="009A331E" w:rsidRDefault="0069022A" w:rsidP="00787F61">
            <w:pPr>
              <w:rPr>
                <w:rFonts w:cstheme="minorHAnsi"/>
                <w:color w:val="404040" w:themeColor="text1" w:themeTint="BF"/>
                <w:lang w:val="en-GB"/>
              </w:rPr>
            </w:pPr>
            <w:r>
              <w:rPr>
                <w:rFonts w:cstheme="minorHAnsi"/>
                <w:color w:val="404040" w:themeColor="text1" w:themeTint="BF"/>
                <w:lang w:val="en-GB"/>
              </w:rPr>
              <w:t>11:00-11:2</w:t>
            </w:r>
            <w:r w:rsidR="00452491">
              <w:rPr>
                <w:rFonts w:cstheme="minorHAnsi"/>
                <w:color w:val="404040" w:themeColor="text1" w:themeTint="BF"/>
                <w:lang w:val="en-GB"/>
              </w:rPr>
              <w:t>0</w:t>
            </w:r>
          </w:p>
        </w:tc>
        <w:tc>
          <w:tcPr>
            <w:tcW w:w="3794" w:type="pct"/>
            <w:shd w:val="clear" w:color="auto" w:fill="FFF2CC" w:themeFill="accent4" w:themeFillTint="33"/>
            <w:vAlign w:val="center"/>
          </w:tcPr>
          <w:p w:rsidR="00452491" w:rsidRPr="009A331E" w:rsidRDefault="00452491" w:rsidP="00787F61">
            <w:pPr>
              <w:spacing w:line="312" w:lineRule="auto"/>
              <w:rPr>
                <w:rFonts w:cstheme="minorHAnsi"/>
                <w:color w:val="404040" w:themeColor="text1" w:themeTint="BF"/>
                <w:lang w:val="en-GB"/>
              </w:rPr>
            </w:pPr>
            <w:r w:rsidRPr="009A331E">
              <w:rPr>
                <w:rFonts w:cstheme="minorHAnsi"/>
                <w:color w:val="404040" w:themeColor="text1" w:themeTint="BF"/>
                <w:lang w:val="en-GB"/>
              </w:rPr>
              <w:t>Coffee break</w:t>
            </w:r>
          </w:p>
        </w:tc>
        <w:tc>
          <w:tcPr>
            <w:tcW w:w="583" w:type="pct"/>
            <w:shd w:val="clear" w:color="auto" w:fill="FFF2CC" w:themeFill="accent4" w:themeFillTint="33"/>
            <w:vAlign w:val="center"/>
          </w:tcPr>
          <w:p w:rsidR="00452491" w:rsidRPr="00A413AA" w:rsidRDefault="00452491" w:rsidP="00787F61">
            <w:pPr>
              <w:spacing w:line="312" w:lineRule="auto"/>
              <w:jc w:val="center"/>
              <w:rPr>
                <w:rFonts w:cs="Open Sans"/>
                <w:color w:val="404040" w:themeColor="text1" w:themeTint="BF"/>
                <w:lang w:val="en-GB"/>
              </w:rPr>
            </w:pPr>
            <w:r>
              <w:rPr>
                <w:rFonts w:cs="Open Sans"/>
                <w:color w:val="404040" w:themeColor="text1" w:themeTint="BF"/>
                <w:lang w:val="en-GB"/>
              </w:rPr>
              <w:t>‘20</w:t>
            </w:r>
          </w:p>
        </w:tc>
      </w:tr>
      <w:tr w:rsidR="003F01E3" w:rsidRPr="00F77A3A" w:rsidTr="00452491">
        <w:trPr>
          <w:trHeight w:val="567"/>
          <w:jc w:val="center"/>
        </w:trPr>
        <w:tc>
          <w:tcPr>
            <w:tcW w:w="623" w:type="pct"/>
            <w:vAlign w:val="center"/>
          </w:tcPr>
          <w:p w:rsidR="003F01E3" w:rsidRPr="009A331E" w:rsidRDefault="0069022A" w:rsidP="009C685A">
            <w:pPr>
              <w:jc w:val="center"/>
              <w:rPr>
                <w:rFonts w:cstheme="minorHAnsi"/>
                <w:color w:val="404040" w:themeColor="text1" w:themeTint="BF"/>
                <w:lang w:val="en-GB"/>
              </w:rPr>
            </w:pPr>
            <w:r>
              <w:rPr>
                <w:rFonts w:cstheme="minorHAnsi"/>
                <w:color w:val="404040" w:themeColor="text1" w:themeTint="BF"/>
                <w:lang w:val="en-GB"/>
              </w:rPr>
              <w:t>11</w:t>
            </w:r>
            <w:r w:rsidR="003F01E3" w:rsidRPr="009A331E">
              <w:rPr>
                <w:rFonts w:cstheme="minorHAnsi"/>
                <w:color w:val="404040" w:themeColor="text1" w:themeTint="BF"/>
                <w:lang w:val="en-GB"/>
              </w:rPr>
              <w:t>:</w:t>
            </w:r>
            <w:r>
              <w:rPr>
                <w:rFonts w:cstheme="minorHAnsi"/>
                <w:color w:val="404040" w:themeColor="text1" w:themeTint="BF"/>
                <w:lang w:val="en-GB"/>
              </w:rPr>
              <w:t>20-11:4</w:t>
            </w:r>
            <w:r w:rsidR="003243A6">
              <w:rPr>
                <w:rFonts w:cstheme="minorHAnsi"/>
                <w:color w:val="404040" w:themeColor="text1" w:themeTint="BF"/>
                <w:lang w:val="en-GB"/>
              </w:rPr>
              <w:t>0</w:t>
            </w:r>
          </w:p>
        </w:tc>
        <w:tc>
          <w:tcPr>
            <w:tcW w:w="3794" w:type="pct"/>
            <w:vAlign w:val="center"/>
          </w:tcPr>
          <w:p w:rsidR="008C7391" w:rsidRPr="009A331E" w:rsidRDefault="00452491" w:rsidP="00F72A68">
            <w:pPr>
              <w:pStyle w:val="TenBody"/>
              <w:shd w:val="clear" w:color="auto" w:fill="FFFFFF"/>
              <w:tabs>
                <w:tab w:val="left" w:pos="900"/>
              </w:tabs>
              <w:spacing w:after="0"/>
              <w:ind w:left="311" w:hanging="311"/>
              <w:jc w:val="left"/>
              <w:rPr>
                <w:rFonts w:asciiTheme="minorHAnsi" w:hAnsiTheme="minorHAnsi" w:cstheme="minorHAnsi"/>
                <w:color w:val="404040" w:themeColor="text1" w:themeTint="BF"/>
                <w:szCs w:val="22"/>
                <w:lang w:val="en-GB"/>
              </w:rPr>
            </w:pPr>
            <w:r>
              <w:rPr>
                <w:rFonts w:asciiTheme="minorHAnsi" w:hAnsiTheme="minorHAnsi" w:cs="Open Sans"/>
                <w:color w:val="404040" w:themeColor="text1" w:themeTint="BF"/>
                <w:szCs w:val="22"/>
                <w:lang w:val="en-GB"/>
              </w:rPr>
              <w:t>Dissemination</w:t>
            </w:r>
            <w:r>
              <w:rPr>
                <w:rFonts w:cs="Open Sans"/>
                <w:color w:val="404040" w:themeColor="text1" w:themeTint="BF"/>
                <w:lang w:val="en-GB"/>
              </w:rPr>
              <w:t xml:space="preserve"> </w:t>
            </w:r>
            <w:r w:rsidRPr="00452491">
              <w:rPr>
                <w:rFonts w:asciiTheme="minorHAnsi" w:hAnsiTheme="minorHAnsi" w:cs="Open Sans"/>
                <w:color w:val="404040" w:themeColor="text1" w:themeTint="BF"/>
                <w:szCs w:val="22"/>
                <w:lang w:val="en-GB"/>
              </w:rPr>
              <w:t xml:space="preserve">activities, </w:t>
            </w:r>
            <w:r w:rsidR="0069022A">
              <w:rPr>
                <w:rFonts w:asciiTheme="minorHAnsi" w:hAnsiTheme="minorHAnsi" w:cs="Open Sans"/>
                <w:color w:val="404040" w:themeColor="text1" w:themeTint="BF"/>
                <w:szCs w:val="22"/>
                <w:lang w:val="en-GB"/>
              </w:rPr>
              <w:t xml:space="preserve">using dissemination form, </w:t>
            </w:r>
            <w:r w:rsidRPr="00452491">
              <w:rPr>
                <w:rFonts w:asciiTheme="minorHAnsi" w:hAnsiTheme="minorHAnsi" w:cs="Open Sans"/>
                <w:color w:val="404040" w:themeColor="text1" w:themeTint="BF"/>
                <w:szCs w:val="22"/>
                <w:lang w:val="en-GB"/>
              </w:rPr>
              <w:t>measuring impact</w:t>
            </w:r>
          </w:p>
        </w:tc>
        <w:tc>
          <w:tcPr>
            <w:tcW w:w="583" w:type="pct"/>
            <w:vAlign w:val="center"/>
          </w:tcPr>
          <w:p w:rsidR="003F01E3" w:rsidRPr="00A413AA" w:rsidRDefault="003F01E3" w:rsidP="009C685A">
            <w:pPr>
              <w:spacing w:line="312" w:lineRule="auto"/>
              <w:jc w:val="center"/>
              <w:rPr>
                <w:rFonts w:cs="Open Sans"/>
                <w:color w:val="404040" w:themeColor="text1" w:themeTint="BF"/>
                <w:lang w:val="en-GB"/>
              </w:rPr>
            </w:pPr>
            <w:r w:rsidRPr="00A413AA">
              <w:rPr>
                <w:rFonts w:cs="Open Sans"/>
                <w:color w:val="404040" w:themeColor="text1" w:themeTint="BF"/>
                <w:lang w:val="en-GB"/>
              </w:rPr>
              <w:t>‘</w:t>
            </w:r>
            <w:r w:rsidR="00452491">
              <w:rPr>
                <w:rFonts w:cs="Open Sans"/>
                <w:color w:val="404040" w:themeColor="text1" w:themeTint="BF"/>
                <w:lang w:val="en-GB"/>
              </w:rPr>
              <w:t>2</w:t>
            </w:r>
            <w:r w:rsidR="003243A6">
              <w:rPr>
                <w:rFonts w:cs="Open Sans"/>
                <w:color w:val="404040" w:themeColor="text1" w:themeTint="BF"/>
                <w:lang w:val="en-GB"/>
              </w:rPr>
              <w:t>0</w:t>
            </w:r>
          </w:p>
        </w:tc>
      </w:tr>
      <w:tr w:rsidR="003243A6" w:rsidRPr="00F77A3A" w:rsidTr="00452491">
        <w:trPr>
          <w:trHeight w:val="567"/>
          <w:jc w:val="center"/>
        </w:trPr>
        <w:tc>
          <w:tcPr>
            <w:tcW w:w="623" w:type="pct"/>
            <w:shd w:val="clear" w:color="auto" w:fill="auto"/>
            <w:vAlign w:val="center"/>
          </w:tcPr>
          <w:p w:rsidR="003243A6" w:rsidRPr="009A331E" w:rsidRDefault="0069022A" w:rsidP="009C685A">
            <w:pPr>
              <w:rPr>
                <w:rFonts w:cstheme="minorHAnsi"/>
                <w:color w:val="404040" w:themeColor="text1" w:themeTint="BF"/>
                <w:lang w:val="en-GB"/>
              </w:rPr>
            </w:pPr>
            <w:r>
              <w:rPr>
                <w:rFonts w:cstheme="minorHAnsi"/>
                <w:color w:val="404040" w:themeColor="text1" w:themeTint="BF"/>
                <w:lang w:val="en-GB"/>
              </w:rPr>
              <w:t>11:40-12:0</w:t>
            </w:r>
            <w:r w:rsidR="003243A6">
              <w:rPr>
                <w:rFonts w:cstheme="minorHAnsi"/>
                <w:color w:val="404040" w:themeColor="text1" w:themeTint="BF"/>
                <w:lang w:val="en-GB"/>
              </w:rPr>
              <w:t>0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3243A6" w:rsidRPr="009A331E" w:rsidRDefault="00452491" w:rsidP="009C685A">
            <w:pPr>
              <w:rPr>
                <w:rFonts w:cstheme="minorHAnsi"/>
                <w:color w:val="404040" w:themeColor="text1" w:themeTint="BF"/>
                <w:lang w:val="en-GB"/>
              </w:rPr>
            </w:pPr>
            <w:r>
              <w:rPr>
                <w:rFonts w:cs="Open Sans"/>
                <w:color w:val="404040" w:themeColor="text1" w:themeTint="BF"/>
                <w:lang w:val="en-GB"/>
              </w:rPr>
              <w:t>Quality management, evaluation</w:t>
            </w:r>
            <w:r w:rsidR="0069022A">
              <w:rPr>
                <w:rFonts w:cs="Open Sans"/>
                <w:color w:val="404040" w:themeColor="text1" w:themeTint="BF"/>
                <w:lang w:val="en-GB"/>
              </w:rPr>
              <w:t xml:space="preserve">. Online </w:t>
            </w:r>
            <w:r w:rsidR="0069022A">
              <w:rPr>
                <w:color w:val="404040" w:themeColor="text1" w:themeTint="BF"/>
                <w:lang w:val="en-GB"/>
              </w:rPr>
              <w:t>e</w:t>
            </w:r>
            <w:r w:rsidR="0069022A" w:rsidRPr="004042A0">
              <w:rPr>
                <w:color w:val="404040" w:themeColor="text1" w:themeTint="BF"/>
                <w:lang w:val="en-GB"/>
              </w:rPr>
              <w:t>valuation of the</w:t>
            </w:r>
            <w:r w:rsidR="0069022A">
              <w:rPr>
                <w:color w:val="404040" w:themeColor="text1" w:themeTint="BF"/>
                <w:lang w:val="en-GB"/>
              </w:rPr>
              <w:t xml:space="preserve"> 2nd</w:t>
            </w:r>
            <w:r w:rsidR="0069022A" w:rsidRPr="004042A0">
              <w:rPr>
                <w:color w:val="404040" w:themeColor="text1" w:themeTint="BF"/>
                <w:lang w:val="en-GB"/>
              </w:rPr>
              <w:t xml:space="preserve"> meeting</w:t>
            </w:r>
            <w:r w:rsidR="0069022A">
              <w:rPr>
                <w:color w:val="404040" w:themeColor="text1" w:themeTint="BF"/>
                <w:lang w:val="en-GB"/>
              </w:rPr>
              <w:t>.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3243A6" w:rsidRPr="00A413AA" w:rsidRDefault="003243A6" w:rsidP="009C685A">
            <w:pPr>
              <w:spacing w:line="312" w:lineRule="auto"/>
              <w:jc w:val="center"/>
              <w:rPr>
                <w:rFonts w:cs="Open Sans"/>
                <w:color w:val="404040" w:themeColor="text1" w:themeTint="BF"/>
                <w:lang w:val="en-GB"/>
              </w:rPr>
            </w:pPr>
            <w:r w:rsidRPr="00A413AA">
              <w:rPr>
                <w:rFonts w:cs="Open Sans"/>
                <w:color w:val="404040" w:themeColor="text1" w:themeTint="BF"/>
                <w:lang w:val="en-GB"/>
              </w:rPr>
              <w:t>‘</w:t>
            </w:r>
            <w:r>
              <w:rPr>
                <w:rFonts w:cs="Open Sans"/>
                <w:color w:val="404040" w:themeColor="text1" w:themeTint="BF"/>
                <w:lang w:val="en-GB"/>
              </w:rPr>
              <w:t>20</w:t>
            </w:r>
          </w:p>
        </w:tc>
      </w:tr>
      <w:tr w:rsidR="004042A0" w:rsidRPr="00F77A3A" w:rsidTr="00452491">
        <w:trPr>
          <w:trHeight w:val="567"/>
          <w:jc w:val="center"/>
        </w:trPr>
        <w:tc>
          <w:tcPr>
            <w:tcW w:w="623" w:type="pct"/>
            <w:shd w:val="clear" w:color="auto" w:fill="auto"/>
            <w:vAlign w:val="center"/>
          </w:tcPr>
          <w:p w:rsidR="004042A0" w:rsidRPr="009A331E" w:rsidRDefault="0069022A" w:rsidP="009C685A">
            <w:pPr>
              <w:rPr>
                <w:rFonts w:cs="Open Sans"/>
                <w:color w:val="404040" w:themeColor="text1" w:themeTint="BF"/>
                <w:lang w:val="en-GB"/>
              </w:rPr>
            </w:pPr>
            <w:r>
              <w:rPr>
                <w:rFonts w:cs="Open Sans"/>
                <w:color w:val="404040" w:themeColor="text1" w:themeTint="BF"/>
                <w:lang w:val="en-GB"/>
              </w:rPr>
              <w:t>12:0</w:t>
            </w:r>
            <w:r w:rsidR="003243A6">
              <w:rPr>
                <w:rFonts w:cs="Open Sans"/>
                <w:color w:val="404040" w:themeColor="text1" w:themeTint="BF"/>
                <w:lang w:val="en-GB"/>
              </w:rPr>
              <w:t>0</w:t>
            </w:r>
            <w:r>
              <w:rPr>
                <w:rFonts w:cs="Open Sans"/>
                <w:color w:val="404040" w:themeColor="text1" w:themeTint="BF"/>
                <w:lang w:val="en-GB"/>
              </w:rPr>
              <w:t>-12:2</w:t>
            </w:r>
            <w:r w:rsidR="004042A0" w:rsidRPr="009A331E">
              <w:rPr>
                <w:rFonts w:cs="Open Sans"/>
                <w:color w:val="404040" w:themeColor="text1" w:themeTint="BF"/>
                <w:lang w:val="en-GB"/>
              </w:rPr>
              <w:t>0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066677" w:rsidRPr="00452491" w:rsidRDefault="00452491" w:rsidP="009C685A">
            <w:pPr>
              <w:pStyle w:val="TenBody"/>
              <w:keepNext/>
              <w:shd w:val="clear" w:color="auto" w:fill="FFFFFF"/>
              <w:tabs>
                <w:tab w:val="left" w:pos="900"/>
              </w:tabs>
              <w:spacing w:after="0"/>
              <w:jc w:val="left"/>
              <w:rPr>
                <w:rFonts w:asciiTheme="minorHAnsi" w:hAnsiTheme="minorHAnsi" w:cs="Open Sans"/>
                <w:color w:val="404040" w:themeColor="text1" w:themeTint="BF"/>
                <w:szCs w:val="22"/>
                <w:lang w:val="en-GB"/>
              </w:rPr>
            </w:pPr>
            <w:r w:rsidRPr="00452491">
              <w:rPr>
                <w:rFonts w:asciiTheme="minorHAnsi" w:hAnsiTheme="minorHAnsi" w:cs="Open Sans"/>
                <w:color w:val="404040" w:themeColor="text1" w:themeTint="BF"/>
                <w:szCs w:val="22"/>
                <w:lang w:val="en-GB"/>
              </w:rPr>
              <w:t>Questions and answers, agreements, deadlines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042A0" w:rsidRPr="00A413AA" w:rsidRDefault="008C7391" w:rsidP="009C685A">
            <w:pPr>
              <w:spacing w:line="312" w:lineRule="auto"/>
              <w:jc w:val="center"/>
              <w:rPr>
                <w:rFonts w:cs="Open Sans"/>
                <w:color w:val="404040" w:themeColor="text1" w:themeTint="BF"/>
                <w:lang w:val="en-GB"/>
              </w:rPr>
            </w:pPr>
            <w:r>
              <w:rPr>
                <w:rFonts w:cs="Open Sans"/>
                <w:color w:val="404040" w:themeColor="text1" w:themeTint="BF"/>
                <w:lang w:val="en-GB"/>
              </w:rPr>
              <w:t>‘4</w:t>
            </w:r>
            <w:r w:rsidR="004042A0">
              <w:rPr>
                <w:rFonts w:cs="Open Sans"/>
                <w:color w:val="404040" w:themeColor="text1" w:themeTint="BF"/>
                <w:lang w:val="en-GB"/>
              </w:rPr>
              <w:t>0</w:t>
            </w:r>
          </w:p>
        </w:tc>
      </w:tr>
      <w:tr w:rsidR="004042A0" w:rsidRPr="00F77A3A" w:rsidTr="00452491">
        <w:trPr>
          <w:trHeight w:val="567"/>
          <w:jc w:val="center"/>
        </w:trPr>
        <w:tc>
          <w:tcPr>
            <w:tcW w:w="623" w:type="pct"/>
            <w:shd w:val="clear" w:color="auto" w:fill="auto"/>
            <w:vAlign w:val="center"/>
          </w:tcPr>
          <w:p w:rsidR="004042A0" w:rsidRPr="004042A0" w:rsidRDefault="004042A0" w:rsidP="009C685A">
            <w:pPr>
              <w:rPr>
                <w:rFonts w:cs="Open Sans"/>
                <w:color w:val="404040" w:themeColor="text1" w:themeTint="BF"/>
                <w:lang w:val="en-GB"/>
              </w:rPr>
            </w:pPr>
            <w:r w:rsidRPr="004042A0">
              <w:rPr>
                <w:rFonts w:cs="Open Sans"/>
                <w:color w:val="404040" w:themeColor="text1" w:themeTint="BF"/>
                <w:lang w:val="en-GB"/>
              </w:rPr>
              <w:t>12:00-13:00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69022A" w:rsidRDefault="0069022A" w:rsidP="009C685A">
            <w:pPr>
              <w:pStyle w:val="Nincstrkz"/>
              <w:rPr>
                <w:color w:val="404040" w:themeColor="text1" w:themeTint="BF"/>
                <w:lang w:val="en-GB"/>
              </w:rPr>
            </w:pPr>
            <w:r w:rsidRPr="008C7391">
              <w:rPr>
                <w:rFonts w:cstheme="minorHAnsi"/>
                <w:color w:val="404040" w:themeColor="text1" w:themeTint="BF"/>
                <w:lang w:val="en-GB"/>
              </w:rPr>
              <w:t>Discussion of ideas and proposals for next year</w:t>
            </w:r>
          </w:p>
          <w:p w:rsidR="004042A0" w:rsidRPr="00452491" w:rsidRDefault="0069022A" w:rsidP="009C685A">
            <w:pPr>
              <w:pStyle w:val="Nincstrkz"/>
              <w:rPr>
                <w:lang w:val="en-GB"/>
              </w:rPr>
            </w:pPr>
            <w:r>
              <w:rPr>
                <w:color w:val="404040" w:themeColor="text1" w:themeTint="BF"/>
                <w:lang w:val="en-GB"/>
              </w:rPr>
              <w:t>P</w:t>
            </w:r>
            <w:r w:rsidR="00452491">
              <w:rPr>
                <w:color w:val="404040" w:themeColor="text1" w:themeTint="BF"/>
                <w:lang w:val="en-GB"/>
              </w:rPr>
              <w:t>lanning the next meeting (</w:t>
            </w:r>
            <w:r w:rsidR="00452491" w:rsidRPr="003F18BD">
              <w:rPr>
                <w:lang w:val="en-GB"/>
              </w:rPr>
              <w:t xml:space="preserve">M3 3rd meeting in Macedonia – Oct. 2018 </w:t>
            </w:r>
            <w:r w:rsidR="00452491">
              <w:rPr>
                <w:lang w:val="en-GB"/>
              </w:rPr>
              <w:t>–</w:t>
            </w:r>
            <w:r w:rsidR="00452491" w:rsidRPr="003F18BD">
              <w:rPr>
                <w:lang w:val="en-GB"/>
              </w:rPr>
              <w:t xml:space="preserve"> FACE</w:t>
            </w:r>
            <w:r w:rsidR="00452491">
              <w:rPr>
                <w:lang w:val="en-GB"/>
              </w:rPr>
              <w:t>)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042A0" w:rsidRPr="00F77A3A" w:rsidRDefault="004042A0" w:rsidP="009C685A">
            <w:pPr>
              <w:pStyle w:val="TenBody"/>
              <w:shd w:val="clear" w:color="auto" w:fill="FFFFFF"/>
              <w:tabs>
                <w:tab w:val="left" w:pos="900"/>
              </w:tabs>
              <w:spacing w:after="0"/>
              <w:jc w:val="center"/>
              <w:rPr>
                <w:rFonts w:asciiTheme="minorHAnsi" w:hAnsiTheme="minorHAnsi" w:cs="Open Sans"/>
                <w:b/>
                <w:szCs w:val="22"/>
                <w:lang w:val="en-GB"/>
              </w:rPr>
            </w:pPr>
            <w:r>
              <w:rPr>
                <w:rFonts w:asciiTheme="minorHAnsi" w:hAnsiTheme="minorHAnsi" w:cs="Open Sans"/>
                <w:b/>
                <w:szCs w:val="22"/>
                <w:lang w:val="en-GB"/>
              </w:rPr>
              <w:t>‘</w:t>
            </w:r>
            <w:r w:rsidRPr="004042A0">
              <w:rPr>
                <w:rFonts w:asciiTheme="minorHAnsi" w:hAnsiTheme="minorHAnsi" w:cs="Open Sans"/>
                <w:color w:val="404040" w:themeColor="text1" w:themeTint="BF"/>
                <w:szCs w:val="22"/>
                <w:lang w:val="en-GB" w:eastAsia="en-US"/>
              </w:rPr>
              <w:t>60</w:t>
            </w:r>
          </w:p>
        </w:tc>
      </w:tr>
      <w:tr w:rsidR="004042A0" w:rsidRPr="00F77A3A" w:rsidTr="00452491">
        <w:trPr>
          <w:trHeight w:val="526"/>
          <w:jc w:val="center"/>
        </w:trPr>
        <w:tc>
          <w:tcPr>
            <w:tcW w:w="623" w:type="pct"/>
            <w:shd w:val="clear" w:color="auto" w:fill="E2EFD9" w:themeFill="accent6" w:themeFillTint="33"/>
            <w:vAlign w:val="center"/>
          </w:tcPr>
          <w:p w:rsidR="004042A0" w:rsidRPr="00A413AA" w:rsidRDefault="0069022A" w:rsidP="009C685A">
            <w:pPr>
              <w:rPr>
                <w:rFonts w:cs="Open Sans"/>
                <w:color w:val="404040" w:themeColor="text1" w:themeTint="BF"/>
                <w:lang w:val="en-GB"/>
              </w:rPr>
            </w:pPr>
            <w:r>
              <w:rPr>
                <w:rFonts w:cs="Open Sans"/>
                <w:color w:val="404040" w:themeColor="text1" w:themeTint="BF"/>
                <w:lang w:val="en-GB"/>
              </w:rPr>
              <w:t>13:00-14:0</w:t>
            </w:r>
            <w:r w:rsidR="000A223A">
              <w:rPr>
                <w:rFonts w:cs="Open Sans"/>
                <w:color w:val="404040" w:themeColor="text1" w:themeTint="BF"/>
                <w:lang w:val="en-GB"/>
              </w:rPr>
              <w:t>0</w:t>
            </w:r>
          </w:p>
        </w:tc>
        <w:tc>
          <w:tcPr>
            <w:tcW w:w="3794" w:type="pct"/>
            <w:shd w:val="clear" w:color="auto" w:fill="E2EFD9" w:themeFill="accent6" w:themeFillTint="33"/>
            <w:vAlign w:val="center"/>
          </w:tcPr>
          <w:p w:rsidR="004042A0" w:rsidRPr="00A413AA" w:rsidRDefault="004042A0" w:rsidP="009C685A">
            <w:pPr>
              <w:spacing w:line="312" w:lineRule="auto"/>
              <w:jc w:val="both"/>
              <w:rPr>
                <w:rFonts w:cs="Open Sans"/>
                <w:color w:val="404040" w:themeColor="text1" w:themeTint="BF"/>
                <w:lang w:val="en-GB"/>
              </w:rPr>
            </w:pPr>
            <w:r w:rsidRPr="00A413AA">
              <w:rPr>
                <w:rFonts w:cs="Open Sans"/>
                <w:color w:val="404040" w:themeColor="text1" w:themeTint="BF"/>
                <w:lang w:val="en-GB"/>
              </w:rPr>
              <w:t>Lunch</w:t>
            </w:r>
          </w:p>
        </w:tc>
        <w:tc>
          <w:tcPr>
            <w:tcW w:w="583" w:type="pct"/>
            <w:shd w:val="clear" w:color="auto" w:fill="E2EFD9" w:themeFill="accent6" w:themeFillTint="33"/>
            <w:vAlign w:val="center"/>
          </w:tcPr>
          <w:p w:rsidR="004042A0" w:rsidRPr="00A413AA" w:rsidRDefault="004042A0" w:rsidP="009C685A">
            <w:pPr>
              <w:spacing w:line="312" w:lineRule="auto"/>
              <w:jc w:val="center"/>
              <w:rPr>
                <w:rFonts w:cs="Open Sans"/>
                <w:color w:val="404040" w:themeColor="text1" w:themeTint="BF"/>
                <w:lang w:val="en-GB"/>
              </w:rPr>
            </w:pPr>
            <w:r w:rsidRPr="00A413AA">
              <w:rPr>
                <w:rFonts w:cs="Open Sans"/>
                <w:color w:val="404040" w:themeColor="text1" w:themeTint="BF"/>
                <w:lang w:val="en-GB"/>
              </w:rPr>
              <w:t>‘60</w:t>
            </w:r>
          </w:p>
        </w:tc>
      </w:tr>
      <w:tr w:rsidR="004042A0" w:rsidRPr="00F77A3A" w:rsidTr="00452491">
        <w:trPr>
          <w:trHeight w:val="567"/>
          <w:jc w:val="center"/>
        </w:trPr>
        <w:tc>
          <w:tcPr>
            <w:tcW w:w="623" w:type="pct"/>
            <w:shd w:val="clear" w:color="auto" w:fill="auto"/>
            <w:vAlign w:val="center"/>
          </w:tcPr>
          <w:p w:rsidR="004042A0" w:rsidRPr="00A413AA" w:rsidRDefault="0069022A" w:rsidP="009C685A">
            <w:pPr>
              <w:rPr>
                <w:rFonts w:cs="Open Sans"/>
                <w:color w:val="404040" w:themeColor="text1" w:themeTint="BF"/>
                <w:lang w:val="en-GB"/>
              </w:rPr>
            </w:pPr>
            <w:r>
              <w:rPr>
                <w:rFonts w:cs="Open Sans"/>
                <w:color w:val="404040" w:themeColor="text1" w:themeTint="BF"/>
                <w:lang w:val="en-GB"/>
              </w:rPr>
              <w:t>14:00-14.3</w:t>
            </w:r>
            <w:r w:rsidR="000A223A">
              <w:rPr>
                <w:rFonts w:cs="Open Sans"/>
                <w:color w:val="404040" w:themeColor="text1" w:themeTint="BF"/>
                <w:lang w:val="en-GB"/>
              </w:rPr>
              <w:t>0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4042A0" w:rsidRPr="00A413AA" w:rsidRDefault="00452491" w:rsidP="009C685A">
            <w:pPr>
              <w:pStyle w:val="Nincstrkz"/>
              <w:rPr>
                <w:lang w:val="en-GB"/>
              </w:rPr>
            </w:pPr>
            <w:r>
              <w:rPr>
                <w:lang w:val="en-GB"/>
              </w:rPr>
              <w:t>Closing the meeting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4042A0" w:rsidRPr="00A413AA" w:rsidRDefault="004042A0" w:rsidP="009C685A">
            <w:pPr>
              <w:spacing w:line="312" w:lineRule="auto"/>
              <w:jc w:val="center"/>
              <w:rPr>
                <w:rFonts w:cs="Open Sans"/>
                <w:color w:val="404040" w:themeColor="text1" w:themeTint="BF"/>
                <w:lang w:val="en-GB"/>
              </w:rPr>
            </w:pPr>
            <w:r>
              <w:rPr>
                <w:rFonts w:cs="Open Sans"/>
                <w:color w:val="404040" w:themeColor="text1" w:themeTint="BF"/>
                <w:lang w:val="en-GB"/>
              </w:rPr>
              <w:t>‘</w:t>
            </w:r>
            <w:r w:rsidR="008C7391">
              <w:rPr>
                <w:rFonts w:cs="Open Sans"/>
                <w:color w:val="404040" w:themeColor="text1" w:themeTint="BF"/>
                <w:lang w:val="en-GB"/>
              </w:rPr>
              <w:t>30</w:t>
            </w:r>
          </w:p>
        </w:tc>
      </w:tr>
    </w:tbl>
    <w:p w:rsidR="00F14458" w:rsidRDefault="00F14458">
      <w:pPr>
        <w:rPr>
          <w:rFonts w:cs="Open Sans Semibold"/>
          <w:color w:val="7AC82C"/>
          <w:sz w:val="28"/>
          <w:szCs w:val="28"/>
          <w:lang w:val="en-GB"/>
        </w:rPr>
      </w:pPr>
    </w:p>
    <w:p w:rsidR="00B10050" w:rsidRDefault="00B10050" w:rsidP="006F7123">
      <w:pPr>
        <w:spacing w:after="0"/>
        <w:outlineLvl w:val="0"/>
        <w:rPr>
          <w:rFonts w:cs="Open Sans Semibold"/>
          <w:b/>
          <w:color w:val="7AC82C"/>
          <w:sz w:val="28"/>
          <w:szCs w:val="28"/>
          <w:lang w:val="en-GB"/>
        </w:rPr>
      </w:pPr>
      <w:r w:rsidRPr="00F77A3A">
        <w:rPr>
          <w:rFonts w:cs="Open Sans Semibold"/>
          <w:b/>
          <w:color w:val="7AC82C"/>
          <w:sz w:val="28"/>
          <w:szCs w:val="28"/>
          <w:lang w:val="en-GB"/>
        </w:rPr>
        <w:t>Annex</w:t>
      </w:r>
      <w:r w:rsidR="002442BB">
        <w:rPr>
          <w:rFonts w:cs="Open Sans Semibold"/>
          <w:b/>
          <w:color w:val="7AC82C"/>
          <w:sz w:val="28"/>
          <w:szCs w:val="28"/>
          <w:lang w:val="en-GB"/>
        </w:rPr>
        <w:t xml:space="preserve"> 1 </w:t>
      </w:r>
      <w:r w:rsidRPr="00F77A3A">
        <w:rPr>
          <w:rFonts w:cs="Open Sans Semibold"/>
          <w:b/>
          <w:color w:val="7AC82C"/>
          <w:sz w:val="28"/>
          <w:szCs w:val="28"/>
          <w:lang w:val="en-GB"/>
        </w:rPr>
        <w:t xml:space="preserve">– </w:t>
      </w:r>
      <w:r>
        <w:rPr>
          <w:rFonts w:cs="Open Sans Semibold"/>
          <w:b/>
          <w:color w:val="7AC82C"/>
          <w:sz w:val="28"/>
          <w:szCs w:val="28"/>
          <w:lang w:val="en-GB"/>
        </w:rPr>
        <w:t>Meetings</w:t>
      </w:r>
    </w:p>
    <w:p w:rsidR="00B10050" w:rsidRPr="003F18BD" w:rsidRDefault="00B10050" w:rsidP="006F7123">
      <w:pPr>
        <w:pStyle w:val="Nincstrkz"/>
        <w:outlineLvl w:val="0"/>
        <w:rPr>
          <w:lang w:val="en-GB"/>
        </w:rPr>
      </w:pPr>
      <w:r w:rsidRPr="003F18BD">
        <w:rPr>
          <w:lang w:val="en-GB"/>
        </w:rPr>
        <w:t>M1 Kick-off meeting in Hungary – 11-12 Sept. 2017</w:t>
      </w:r>
      <w:r w:rsidR="00D46723" w:rsidRPr="003F18BD">
        <w:rPr>
          <w:lang w:val="en-GB"/>
        </w:rPr>
        <w:t xml:space="preserve"> - ITS</w:t>
      </w:r>
    </w:p>
    <w:p w:rsidR="00B10050" w:rsidRPr="003F18BD" w:rsidRDefault="00B10050" w:rsidP="00AC5168">
      <w:pPr>
        <w:pStyle w:val="Nincstrkz"/>
        <w:rPr>
          <w:lang w:val="en-GB"/>
        </w:rPr>
      </w:pPr>
      <w:r w:rsidRPr="003F18BD">
        <w:rPr>
          <w:lang w:val="en-GB"/>
        </w:rPr>
        <w:t>M2 2nd meeting in Czech Republic – May 2018</w:t>
      </w:r>
      <w:r w:rsidR="00D46723" w:rsidRPr="003F18BD">
        <w:rPr>
          <w:lang w:val="en-GB"/>
        </w:rPr>
        <w:t xml:space="preserve"> - </w:t>
      </w:r>
      <w:r w:rsidR="00157A92">
        <w:rPr>
          <w:lang w:val="en-GB"/>
        </w:rPr>
        <w:t>WINFO</w:t>
      </w:r>
    </w:p>
    <w:p w:rsidR="00B10050" w:rsidRPr="003F18BD" w:rsidRDefault="00B10050" w:rsidP="00AC5168">
      <w:pPr>
        <w:pStyle w:val="Nincstrkz"/>
        <w:rPr>
          <w:lang w:val="en-GB"/>
        </w:rPr>
      </w:pPr>
      <w:r w:rsidRPr="003F18BD">
        <w:rPr>
          <w:lang w:val="en-GB"/>
        </w:rPr>
        <w:t>M3 3rd meeting in Macedonia – Oct. 2018</w:t>
      </w:r>
      <w:r w:rsidR="00D46723" w:rsidRPr="003F18BD">
        <w:rPr>
          <w:lang w:val="en-GB"/>
        </w:rPr>
        <w:t xml:space="preserve"> - FACE</w:t>
      </w:r>
    </w:p>
    <w:p w:rsidR="00B10050" w:rsidRPr="003F18BD" w:rsidRDefault="00B10050" w:rsidP="00AC5168">
      <w:pPr>
        <w:pStyle w:val="Nincstrkz"/>
        <w:rPr>
          <w:lang w:val="en-GB"/>
        </w:rPr>
      </w:pPr>
      <w:r w:rsidRPr="003F18BD">
        <w:rPr>
          <w:lang w:val="en-GB"/>
        </w:rPr>
        <w:t>M4 Project closing meeting in Hungary – Aug. 2019</w:t>
      </w:r>
      <w:r w:rsidR="00D46723" w:rsidRPr="003F18BD">
        <w:rPr>
          <w:lang w:val="en-GB"/>
        </w:rPr>
        <w:t xml:space="preserve"> - GJMSZI</w:t>
      </w:r>
      <w:bookmarkStart w:id="0" w:name="_GoBack"/>
      <w:bookmarkEnd w:id="0"/>
    </w:p>
    <w:p w:rsidR="00B10050" w:rsidRDefault="00B10050" w:rsidP="00AC5168">
      <w:pPr>
        <w:pStyle w:val="Nincstrkz"/>
        <w:rPr>
          <w:b/>
          <w:color w:val="7AC82C"/>
          <w:sz w:val="28"/>
          <w:szCs w:val="28"/>
          <w:lang w:val="en-GB"/>
        </w:rPr>
      </w:pPr>
    </w:p>
    <w:p w:rsidR="00600E81" w:rsidRDefault="00600E81" w:rsidP="006F7123">
      <w:pPr>
        <w:spacing w:after="0"/>
        <w:outlineLvl w:val="0"/>
        <w:rPr>
          <w:rFonts w:cs="Open Sans Semibold"/>
          <w:b/>
          <w:color w:val="7AC82C"/>
          <w:sz w:val="28"/>
          <w:szCs w:val="28"/>
          <w:lang w:val="en-GB"/>
        </w:rPr>
      </w:pPr>
      <w:r>
        <w:rPr>
          <w:rFonts w:cs="Open Sans Semibold"/>
          <w:b/>
          <w:color w:val="7AC82C"/>
          <w:sz w:val="28"/>
          <w:szCs w:val="28"/>
          <w:lang w:val="en-GB"/>
        </w:rPr>
        <w:t xml:space="preserve">Annex </w:t>
      </w:r>
      <w:r w:rsidR="002442BB">
        <w:rPr>
          <w:rFonts w:cs="Open Sans Semibold"/>
          <w:b/>
          <w:color w:val="7AC82C"/>
          <w:sz w:val="28"/>
          <w:szCs w:val="28"/>
          <w:lang w:val="en-GB"/>
        </w:rPr>
        <w:t>2</w:t>
      </w:r>
      <w:r>
        <w:rPr>
          <w:rFonts w:cs="Open Sans Semibold"/>
          <w:b/>
          <w:color w:val="7AC82C"/>
          <w:sz w:val="28"/>
          <w:szCs w:val="28"/>
          <w:lang w:val="en-GB"/>
        </w:rPr>
        <w:t xml:space="preserve"> - </w:t>
      </w:r>
      <w:r w:rsidRPr="00600E81">
        <w:rPr>
          <w:rFonts w:cs="Open Sans Semibold"/>
          <w:b/>
          <w:color w:val="7AC82C"/>
          <w:sz w:val="28"/>
          <w:szCs w:val="28"/>
          <w:lang w:val="en-GB"/>
        </w:rPr>
        <w:t>Meeting venue, accommodation</w:t>
      </w:r>
    </w:p>
    <w:p w:rsidR="008A04CA" w:rsidRDefault="00600E81" w:rsidP="006F7123">
      <w:pPr>
        <w:spacing w:after="0"/>
        <w:outlineLvl w:val="0"/>
        <w:rPr>
          <w:rFonts w:cs="Open Sans Semibold"/>
          <w:color w:val="000000" w:themeColor="text1"/>
          <w:lang w:val="en-GB"/>
        </w:rPr>
      </w:pPr>
      <w:r w:rsidRPr="00600E81">
        <w:rPr>
          <w:rFonts w:cs="Open Sans Semibold"/>
          <w:color w:val="000000" w:themeColor="text1"/>
          <w:lang w:val="en-GB"/>
        </w:rPr>
        <w:t>Meeting venue</w:t>
      </w:r>
      <w:r>
        <w:rPr>
          <w:rFonts w:cs="Open Sans Semibold"/>
          <w:color w:val="000000" w:themeColor="text1"/>
          <w:lang w:val="en-GB"/>
        </w:rPr>
        <w:t xml:space="preserve">:  </w:t>
      </w:r>
      <w:hyperlink r:id="rId8" w:history="1">
        <w:r w:rsidR="008A04CA" w:rsidRPr="008A04CA">
          <w:rPr>
            <w:rStyle w:val="Hiperhivatkozs"/>
          </w:rPr>
          <w:t>Hotel Galaxie, Suchdolské náměstí, Praha 6</w:t>
        </w:r>
      </w:hyperlink>
    </w:p>
    <w:p w:rsidR="00131E28" w:rsidRDefault="00131E28" w:rsidP="00B10050">
      <w:pPr>
        <w:rPr>
          <w:rFonts w:cs="Open Sans Semibold"/>
          <w:color w:val="000000" w:themeColor="text1"/>
          <w:lang w:val="en-GB"/>
        </w:rPr>
      </w:pPr>
    </w:p>
    <w:p w:rsidR="00124F82" w:rsidRDefault="00124F82" w:rsidP="00CB5215">
      <w:pPr>
        <w:rPr>
          <w:rFonts w:cs="Open Sans Semibold"/>
          <w:color w:val="000000" w:themeColor="text1"/>
          <w:lang w:val="en-GB"/>
        </w:rPr>
        <w:sectPr w:rsidR="00124F82" w:rsidSect="00B44BF5">
          <w:headerReference w:type="default" r:id="rId9"/>
          <w:footerReference w:type="even" r:id="rId10"/>
          <w:footerReference w:type="default" r:id="rId11"/>
          <w:pgSz w:w="11906" w:h="16838" w:code="9"/>
          <w:pgMar w:top="1797" w:right="1304" w:bottom="907" w:left="1304" w:header="720" w:footer="720" w:gutter="0"/>
          <w:cols w:space="720"/>
          <w:docGrid w:linePitch="360"/>
        </w:sectPr>
      </w:pPr>
    </w:p>
    <w:p w:rsidR="009A309D" w:rsidRPr="00600E81" w:rsidRDefault="00124F82" w:rsidP="00CB5215">
      <w:pPr>
        <w:rPr>
          <w:rFonts w:cs="Open Sans Semibold"/>
          <w:color w:val="000000" w:themeColor="text1"/>
          <w:lang w:val="en-GB"/>
        </w:rPr>
      </w:pPr>
      <w:r>
        <w:rPr>
          <w:rFonts w:cs="Open Sans Semibold"/>
          <w:noProof/>
          <w:color w:val="000000" w:themeColor="text1"/>
          <w:lang w:val="hu-HU" w:eastAsia="hu-HU"/>
        </w:rPr>
        <w:lastRenderedPageBreak/>
        <w:drawing>
          <wp:inline distT="0" distB="0" distL="0" distR="0">
            <wp:extent cx="6783572" cy="5200699"/>
            <wp:effectExtent l="12700" t="12700" r="1143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18-04-25 10.44.22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615"/>
                    <a:stretch/>
                  </pic:blipFill>
                  <pic:spPr bwMode="auto">
                    <a:xfrm>
                      <a:off x="0" y="0"/>
                      <a:ext cx="6796135" cy="5210331"/>
                    </a:xfrm>
                    <a:prstGeom prst="rect">
                      <a:avLst/>
                    </a:prstGeom>
                    <a:ln w="9525">
                      <a:solidFill>
                        <a:schemeClr val="accent6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A309D" w:rsidRPr="00600E81" w:rsidSect="00124F82">
      <w:pgSz w:w="11906" w:h="16838" w:code="9"/>
      <w:pgMar w:top="1797" w:right="567" w:bottom="90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C6F" w:rsidRDefault="00B25C6F" w:rsidP="001D31E1">
      <w:pPr>
        <w:spacing w:after="0" w:line="240" w:lineRule="auto"/>
      </w:pPr>
      <w:r>
        <w:separator/>
      </w:r>
    </w:p>
  </w:endnote>
  <w:endnote w:type="continuationSeparator" w:id="0">
    <w:p w:rsidR="00B25C6F" w:rsidRDefault="00B25C6F" w:rsidP="001D3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Open Sans Semibold">
    <w:altName w:val="Arial"/>
    <w:panose1 w:val="020B0706030804020204"/>
    <w:charset w:val="EE"/>
    <w:family w:val="swiss"/>
    <w:pitch w:val="variable"/>
    <w:sig w:usb0="E00002EF" w:usb1="4000205B" w:usb2="00000028" w:usb3="00000000" w:csb0="0000019F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</w:rPr>
      <w:id w:val="894695051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:rsidR="0071711F" w:rsidRDefault="0071711F" w:rsidP="00ED44BF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:rsidR="0071711F" w:rsidRDefault="0071711F" w:rsidP="00124F82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</w:rPr>
      <w:id w:val="-1556534942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:rsidR="0071711F" w:rsidRDefault="0071711F" w:rsidP="00ED44BF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 w:rsidR="002442BB"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:rsidR="0071711F" w:rsidRDefault="0071711F" w:rsidP="00124F82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C6F" w:rsidRDefault="00B25C6F" w:rsidP="001D31E1">
      <w:pPr>
        <w:spacing w:after="0" w:line="240" w:lineRule="auto"/>
      </w:pPr>
      <w:r>
        <w:separator/>
      </w:r>
    </w:p>
  </w:footnote>
  <w:footnote w:type="continuationSeparator" w:id="0">
    <w:p w:rsidR="00B25C6F" w:rsidRDefault="00B25C6F" w:rsidP="001D3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1F" w:rsidRDefault="006C7305">
    <w:pPr>
      <w:pStyle w:val="lfej"/>
    </w:pPr>
    <w:r w:rsidRPr="00F77A3A">
      <w:rPr>
        <w:noProof/>
        <w:lang w:val="hu-HU" w:eastAsia="hu-HU"/>
      </w:rPr>
      <w:drawing>
        <wp:anchor distT="0" distB="0" distL="114300" distR="114300" simplePos="0" relativeHeight="251662336" behindDoc="0" locked="0" layoutInCell="1" allowOverlap="1" wp14:anchorId="2527C3D9" wp14:editId="01911EAC">
          <wp:simplePos x="0" y="0"/>
          <wp:positionH relativeFrom="margin">
            <wp:align>left</wp:align>
          </wp:positionH>
          <wp:positionV relativeFrom="margin">
            <wp:posOffset>-798830</wp:posOffset>
          </wp:positionV>
          <wp:extent cx="2170430" cy="523875"/>
          <wp:effectExtent l="0" t="0" r="1270" b="9525"/>
          <wp:wrapSquare wrapText="bothSides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iteach logo def tran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624D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5260DC" wp14:editId="6E5AB07C">
              <wp:simplePos x="0" y="0"/>
              <wp:positionH relativeFrom="page">
                <wp:align>left</wp:align>
              </wp:positionH>
              <wp:positionV relativeFrom="paragraph">
                <wp:posOffset>-438150</wp:posOffset>
              </wp:positionV>
              <wp:extent cx="3467100" cy="276225"/>
              <wp:effectExtent l="0" t="0" r="0" b="0"/>
              <wp:wrapNone/>
              <wp:docPr id="1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1711F" w:rsidRPr="0042624D" w:rsidRDefault="0071711F" w:rsidP="0042624D">
                          <w:pPr>
                            <w:rPr>
                              <w:rFonts w:ascii="Open Sans Semibold" w:hAnsi="Open Sans Semibold" w:cs="Open Sans Semibold"/>
                              <w:color w:val="000000" w:themeColor="text1"/>
                              <w:spacing w:val="10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5260D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34.5pt;width:273pt;height:21.7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" filled="f" stroked="f" strokeweight=".5pt">
              <v:textbox>
                <w:txbxContent>
                  <w:p w:rsidR="0071711F" w:rsidRPr="0042624D" w:rsidRDefault="0071711F" w:rsidP="0042624D">
                    <w:pPr>
                      <w:rPr>
                        <w:rFonts w:ascii="Open Sans Semibold" w:hAnsi="Open Sans Semibold" w:cs="Open Sans Semibold"/>
                        <w:color w:val="000000" w:themeColor="text1"/>
                        <w:spacing w:val="10"/>
                        <w:lang w:val="en-GB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:rsidR="0071711F" w:rsidRDefault="0071711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281"/>
    <w:multiLevelType w:val="hybridMultilevel"/>
    <w:tmpl w:val="18A61D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3165F"/>
    <w:multiLevelType w:val="hybridMultilevel"/>
    <w:tmpl w:val="18A61D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14320"/>
    <w:multiLevelType w:val="hybridMultilevel"/>
    <w:tmpl w:val="A3B01C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66D80"/>
    <w:multiLevelType w:val="hybridMultilevel"/>
    <w:tmpl w:val="F962D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B6B7D"/>
    <w:multiLevelType w:val="hybridMultilevel"/>
    <w:tmpl w:val="E58CE8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E74CB"/>
    <w:multiLevelType w:val="hybridMultilevel"/>
    <w:tmpl w:val="838032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B681C"/>
    <w:multiLevelType w:val="hybridMultilevel"/>
    <w:tmpl w:val="FCE8E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550601"/>
    <w:multiLevelType w:val="hybridMultilevel"/>
    <w:tmpl w:val="0C9640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C5614"/>
    <w:multiLevelType w:val="hybridMultilevel"/>
    <w:tmpl w:val="FECED8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A0D54"/>
    <w:multiLevelType w:val="multilevel"/>
    <w:tmpl w:val="E66665D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4AEC0ACD"/>
    <w:multiLevelType w:val="hybridMultilevel"/>
    <w:tmpl w:val="3DEA91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C2F42"/>
    <w:multiLevelType w:val="multilevel"/>
    <w:tmpl w:val="63587CB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537C027D"/>
    <w:multiLevelType w:val="multilevel"/>
    <w:tmpl w:val="4F38AA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550E3419"/>
    <w:multiLevelType w:val="hybridMultilevel"/>
    <w:tmpl w:val="AF66667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87D7F4B"/>
    <w:multiLevelType w:val="hybridMultilevel"/>
    <w:tmpl w:val="73A4F1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83E71"/>
    <w:multiLevelType w:val="hybridMultilevel"/>
    <w:tmpl w:val="6D5E43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C0D5F"/>
    <w:multiLevelType w:val="hybridMultilevel"/>
    <w:tmpl w:val="4BBC03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22DC2"/>
    <w:multiLevelType w:val="hybridMultilevel"/>
    <w:tmpl w:val="4F060F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A4C74"/>
    <w:multiLevelType w:val="multilevel"/>
    <w:tmpl w:val="7780E9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 w15:restartNumberingAfterBreak="0">
    <w:nsid w:val="6C5B2755"/>
    <w:multiLevelType w:val="multilevel"/>
    <w:tmpl w:val="3A36966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 w15:restartNumberingAfterBreak="0">
    <w:nsid w:val="6F0A1234"/>
    <w:multiLevelType w:val="hybridMultilevel"/>
    <w:tmpl w:val="AF1C634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BF19A0"/>
    <w:multiLevelType w:val="hybridMultilevel"/>
    <w:tmpl w:val="88D4A1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95FD1"/>
    <w:multiLevelType w:val="multilevel"/>
    <w:tmpl w:val="6FC0B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EDE71E1"/>
    <w:multiLevelType w:val="hybridMultilevel"/>
    <w:tmpl w:val="0C7C3C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7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23"/>
  </w:num>
  <w:num w:numId="10">
    <w:abstractNumId w:val="2"/>
  </w:num>
  <w:num w:numId="11">
    <w:abstractNumId w:val="10"/>
  </w:num>
  <w:num w:numId="12">
    <w:abstractNumId w:val="14"/>
  </w:num>
  <w:num w:numId="13">
    <w:abstractNumId w:val="21"/>
  </w:num>
  <w:num w:numId="14">
    <w:abstractNumId w:val="18"/>
  </w:num>
  <w:num w:numId="15">
    <w:abstractNumId w:val="4"/>
  </w:num>
  <w:num w:numId="16">
    <w:abstractNumId w:val="9"/>
  </w:num>
  <w:num w:numId="17">
    <w:abstractNumId w:val="19"/>
  </w:num>
  <w:num w:numId="18">
    <w:abstractNumId w:val="12"/>
  </w:num>
  <w:num w:numId="19">
    <w:abstractNumId w:val="11"/>
  </w:num>
  <w:num w:numId="20">
    <w:abstractNumId w:val="15"/>
  </w:num>
  <w:num w:numId="21">
    <w:abstractNumId w:val="16"/>
  </w:num>
  <w:num w:numId="22">
    <w:abstractNumId w:val="8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9A"/>
    <w:rsid w:val="0000498E"/>
    <w:rsid w:val="00010E63"/>
    <w:rsid w:val="00017D97"/>
    <w:rsid w:val="0002575B"/>
    <w:rsid w:val="00034A04"/>
    <w:rsid w:val="00041A18"/>
    <w:rsid w:val="000564F1"/>
    <w:rsid w:val="00066067"/>
    <w:rsid w:val="00066677"/>
    <w:rsid w:val="00070821"/>
    <w:rsid w:val="00072CEF"/>
    <w:rsid w:val="000765FA"/>
    <w:rsid w:val="00083C70"/>
    <w:rsid w:val="00087DA9"/>
    <w:rsid w:val="000A223A"/>
    <w:rsid w:val="000C230B"/>
    <w:rsid w:val="000F0903"/>
    <w:rsid w:val="000F5BED"/>
    <w:rsid w:val="000F7355"/>
    <w:rsid w:val="001151EC"/>
    <w:rsid w:val="00124F82"/>
    <w:rsid w:val="00131381"/>
    <w:rsid w:val="00131E28"/>
    <w:rsid w:val="001337B3"/>
    <w:rsid w:val="00136151"/>
    <w:rsid w:val="001369B3"/>
    <w:rsid w:val="00153383"/>
    <w:rsid w:val="00157A92"/>
    <w:rsid w:val="0017011A"/>
    <w:rsid w:val="00173E99"/>
    <w:rsid w:val="00177D8C"/>
    <w:rsid w:val="001938B5"/>
    <w:rsid w:val="001A160E"/>
    <w:rsid w:val="001A4749"/>
    <w:rsid w:val="001A799A"/>
    <w:rsid w:val="001B26A3"/>
    <w:rsid w:val="001B2D44"/>
    <w:rsid w:val="001D266F"/>
    <w:rsid w:val="001D31E1"/>
    <w:rsid w:val="001D6348"/>
    <w:rsid w:val="001E17C7"/>
    <w:rsid w:val="001E740B"/>
    <w:rsid w:val="001F255E"/>
    <w:rsid w:val="001F3497"/>
    <w:rsid w:val="001F46F0"/>
    <w:rsid w:val="002038F5"/>
    <w:rsid w:val="002068F0"/>
    <w:rsid w:val="00226E25"/>
    <w:rsid w:val="00241569"/>
    <w:rsid w:val="002442BB"/>
    <w:rsid w:val="002455AB"/>
    <w:rsid w:val="00253D45"/>
    <w:rsid w:val="00253DD1"/>
    <w:rsid w:val="002629E7"/>
    <w:rsid w:val="002712D2"/>
    <w:rsid w:val="00285632"/>
    <w:rsid w:val="00286E99"/>
    <w:rsid w:val="0029597C"/>
    <w:rsid w:val="00296741"/>
    <w:rsid w:val="00296D8D"/>
    <w:rsid w:val="002A188C"/>
    <w:rsid w:val="002A6D3F"/>
    <w:rsid w:val="002B33F1"/>
    <w:rsid w:val="002D1173"/>
    <w:rsid w:val="002D2CD3"/>
    <w:rsid w:val="002D5C7A"/>
    <w:rsid w:val="002E78A8"/>
    <w:rsid w:val="002F02D8"/>
    <w:rsid w:val="002F0861"/>
    <w:rsid w:val="002F5C72"/>
    <w:rsid w:val="00304066"/>
    <w:rsid w:val="003243A6"/>
    <w:rsid w:val="00324C49"/>
    <w:rsid w:val="00332500"/>
    <w:rsid w:val="00334B2E"/>
    <w:rsid w:val="00335C6E"/>
    <w:rsid w:val="00346F26"/>
    <w:rsid w:val="00352B9E"/>
    <w:rsid w:val="003734FC"/>
    <w:rsid w:val="003752C7"/>
    <w:rsid w:val="003A4664"/>
    <w:rsid w:val="003A7775"/>
    <w:rsid w:val="003D7690"/>
    <w:rsid w:val="003E2CC7"/>
    <w:rsid w:val="003E7F2C"/>
    <w:rsid w:val="003F01E3"/>
    <w:rsid w:val="003F18BD"/>
    <w:rsid w:val="004042A0"/>
    <w:rsid w:val="004059DC"/>
    <w:rsid w:val="004129A4"/>
    <w:rsid w:val="004261C2"/>
    <w:rsid w:val="0042624D"/>
    <w:rsid w:val="0045165D"/>
    <w:rsid w:val="00452491"/>
    <w:rsid w:val="00452784"/>
    <w:rsid w:val="00475ACF"/>
    <w:rsid w:val="00480D2C"/>
    <w:rsid w:val="00482C6B"/>
    <w:rsid w:val="00485422"/>
    <w:rsid w:val="004A61FD"/>
    <w:rsid w:val="004A6C14"/>
    <w:rsid w:val="004B0DA5"/>
    <w:rsid w:val="004C7283"/>
    <w:rsid w:val="004D68B4"/>
    <w:rsid w:val="004F64BE"/>
    <w:rsid w:val="00504A82"/>
    <w:rsid w:val="00505621"/>
    <w:rsid w:val="00515F5D"/>
    <w:rsid w:val="00517CC5"/>
    <w:rsid w:val="00517EEB"/>
    <w:rsid w:val="00537F33"/>
    <w:rsid w:val="0054768F"/>
    <w:rsid w:val="005533F8"/>
    <w:rsid w:val="005534BD"/>
    <w:rsid w:val="0055712E"/>
    <w:rsid w:val="005B3F87"/>
    <w:rsid w:val="005B49B8"/>
    <w:rsid w:val="005C389B"/>
    <w:rsid w:val="005C5080"/>
    <w:rsid w:val="005C72A9"/>
    <w:rsid w:val="005D36F5"/>
    <w:rsid w:val="005F17F0"/>
    <w:rsid w:val="005F4E73"/>
    <w:rsid w:val="00600E81"/>
    <w:rsid w:val="006044F1"/>
    <w:rsid w:val="0061092B"/>
    <w:rsid w:val="00612BCB"/>
    <w:rsid w:val="00625590"/>
    <w:rsid w:val="00650A86"/>
    <w:rsid w:val="00656198"/>
    <w:rsid w:val="0066507B"/>
    <w:rsid w:val="0066654C"/>
    <w:rsid w:val="0069022A"/>
    <w:rsid w:val="006A09DE"/>
    <w:rsid w:val="006A3CBB"/>
    <w:rsid w:val="006A7202"/>
    <w:rsid w:val="006A754A"/>
    <w:rsid w:val="006B72CB"/>
    <w:rsid w:val="006C6D4E"/>
    <w:rsid w:val="006C7305"/>
    <w:rsid w:val="006D4646"/>
    <w:rsid w:val="006F22F6"/>
    <w:rsid w:val="006F2D9F"/>
    <w:rsid w:val="006F7123"/>
    <w:rsid w:val="0070653C"/>
    <w:rsid w:val="0071711F"/>
    <w:rsid w:val="0072623C"/>
    <w:rsid w:val="007347E8"/>
    <w:rsid w:val="00737D86"/>
    <w:rsid w:val="007531B7"/>
    <w:rsid w:val="0076168E"/>
    <w:rsid w:val="00782134"/>
    <w:rsid w:val="00795DC5"/>
    <w:rsid w:val="007A3ECE"/>
    <w:rsid w:val="007A780D"/>
    <w:rsid w:val="007C03D0"/>
    <w:rsid w:val="007E066E"/>
    <w:rsid w:val="007F684A"/>
    <w:rsid w:val="007F6CA2"/>
    <w:rsid w:val="00801B65"/>
    <w:rsid w:val="0080241C"/>
    <w:rsid w:val="008056C9"/>
    <w:rsid w:val="00807429"/>
    <w:rsid w:val="00817BF3"/>
    <w:rsid w:val="00823899"/>
    <w:rsid w:val="00833E0A"/>
    <w:rsid w:val="00833EAF"/>
    <w:rsid w:val="00840D05"/>
    <w:rsid w:val="00846F3E"/>
    <w:rsid w:val="008533C2"/>
    <w:rsid w:val="00865B1F"/>
    <w:rsid w:val="0087124F"/>
    <w:rsid w:val="00890998"/>
    <w:rsid w:val="008A04CA"/>
    <w:rsid w:val="008A66B1"/>
    <w:rsid w:val="008B2FA1"/>
    <w:rsid w:val="008B3BCC"/>
    <w:rsid w:val="008B51F1"/>
    <w:rsid w:val="008C7391"/>
    <w:rsid w:val="008D4AF2"/>
    <w:rsid w:val="008E660A"/>
    <w:rsid w:val="00901DE2"/>
    <w:rsid w:val="00903736"/>
    <w:rsid w:val="00907DA0"/>
    <w:rsid w:val="009304DB"/>
    <w:rsid w:val="0093662B"/>
    <w:rsid w:val="00936BFD"/>
    <w:rsid w:val="009439CA"/>
    <w:rsid w:val="00967D7C"/>
    <w:rsid w:val="009810D4"/>
    <w:rsid w:val="009949D2"/>
    <w:rsid w:val="009A2248"/>
    <w:rsid w:val="009A309D"/>
    <w:rsid w:val="009A331E"/>
    <w:rsid w:val="009B2970"/>
    <w:rsid w:val="009B4A65"/>
    <w:rsid w:val="009C1680"/>
    <w:rsid w:val="009C18AD"/>
    <w:rsid w:val="009C685A"/>
    <w:rsid w:val="009D15F2"/>
    <w:rsid w:val="009D290D"/>
    <w:rsid w:val="009D7F6C"/>
    <w:rsid w:val="009E2F6F"/>
    <w:rsid w:val="009F1486"/>
    <w:rsid w:val="00A0327E"/>
    <w:rsid w:val="00A12A40"/>
    <w:rsid w:val="00A20B7C"/>
    <w:rsid w:val="00A310A1"/>
    <w:rsid w:val="00A33412"/>
    <w:rsid w:val="00A413AA"/>
    <w:rsid w:val="00A45949"/>
    <w:rsid w:val="00A648BC"/>
    <w:rsid w:val="00A8549B"/>
    <w:rsid w:val="00AB796A"/>
    <w:rsid w:val="00AC3284"/>
    <w:rsid w:val="00AC5168"/>
    <w:rsid w:val="00AD29C3"/>
    <w:rsid w:val="00AE7D01"/>
    <w:rsid w:val="00B10050"/>
    <w:rsid w:val="00B1110F"/>
    <w:rsid w:val="00B1129B"/>
    <w:rsid w:val="00B11975"/>
    <w:rsid w:val="00B17B52"/>
    <w:rsid w:val="00B23BC6"/>
    <w:rsid w:val="00B25C6F"/>
    <w:rsid w:val="00B2753E"/>
    <w:rsid w:val="00B36DF3"/>
    <w:rsid w:val="00B413F6"/>
    <w:rsid w:val="00B44BF5"/>
    <w:rsid w:val="00B93749"/>
    <w:rsid w:val="00B93806"/>
    <w:rsid w:val="00B9565C"/>
    <w:rsid w:val="00BB285B"/>
    <w:rsid w:val="00BC1384"/>
    <w:rsid w:val="00BC7DA4"/>
    <w:rsid w:val="00BD1DBE"/>
    <w:rsid w:val="00BF0881"/>
    <w:rsid w:val="00C04E60"/>
    <w:rsid w:val="00C055BE"/>
    <w:rsid w:val="00C06BAF"/>
    <w:rsid w:val="00C145DA"/>
    <w:rsid w:val="00C15243"/>
    <w:rsid w:val="00C15B9E"/>
    <w:rsid w:val="00C206E8"/>
    <w:rsid w:val="00C358B9"/>
    <w:rsid w:val="00C423F4"/>
    <w:rsid w:val="00C44606"/>
    <w:rsid w:val="00C47F95"/>
    <w:rsid w:val="00C53E8B"/>
    <w:rsid w:val="00C549EB"/>
    <w:rsid w:val="00C600B4"/>
    <w:rsid w:val="00C85249"/>
    <w:rsid w:val="00C8710E"/>
    <w:rsid w:val="00C87664"/>
    <w:rsid w:val="00C95004"/>
    <w:rsid w:val="00C96448"/>
    <w:rsid w:val="00C97194"/>
    <w:rsid w:val="00CB22F2"/>
    <w:rsid w:val="00CB5215"/>
    <w:rsid w:val="00CC1934"/>
    <w:rsid w:val="00CC2470"/>
    <w:rsid w:val="00CC73AC"/>
    <w:rsid w:val="00CE226D"/>
    <w:rsid w:val="00CF19B5"/>
    <w:rsid w:val="00D32777"/>
    <w:rsid w:val="00D348F2"/>
    <w:rsid w:val="00D34B56"/>
    <w:rsid w:val="00D45203"/>
    <w:rsid w:val="00D46723"/>
    <w:rsid w:val="00D47EA2"/>
    <w:rsid w:val="00D61E43"/>
    <w:rsid w:val="00D62F7C"/>
    <w:rsid w:val="00D7124F"/>
    <w:rsid w:val="00D83075"/>
    <w:rsid w:val="00D93C7A"/>
    <w:rsid w:val="00D96322"/>
    <w:rsid w:val="00DA04F0"/>
    <w:rsid w:val="00DB282C"/>
    <w:rsid w:val="00DB54D2"/>
    <w:rsid w:val="00DB6760"/>
    <w:rsid w:val="00DC15D8"/>
    <w:rsid w:val="00DC4844"/>
    <w:rsid w:val="00DD2506"/>
    <w:rsid w:val="00DF0439"/>
    <w:rsid w:val="00E17300"/>
    <w:rsid w:val="00E26898"/>
    <w:rsid w:val="00E34C0F"/>
    <w:rsid w:val="00E362B1"/>
    <w:rsid w:val="00E559D3"/>
    <w:rsid w:val="00E5625D"/>
    <w:rsid w:val="00E57F0E"/>
    <w:rsid w:val="00E8379A"/>
    <w:rsid w:val="00E91469"/>
    <w:rsid w:val="00EA1E01"/>
    <w:rsid w:val="00EA584D"/>
    <w:rsid w:val="00EB5B03"/>
    <w:rsid w:val="00EC17EE"/>
    <w:rsid w:val="00EC2216"/>
    <w:rsid w:val="00ED44BF"/>
    <w:rsid w:val="00ED7174"/>
    <w:rsid w:val="00EF1C74"/>
    <w:rsid w:val="00EF335A"/>
    <w:rsid w:val="00F116A9"/>
    <w:rsid w:val="00F116CF"/>
    <w:rsid w:val="00F14458"/>
    <w:rsid w:val="00F217AE"/>
    <w:rsid w:val="00F25379"/>
    <w:rsid w:val="00F25B56"/>
    <w:rsid w:val="00F54DC9"/>
    <w:rsid w:val="00F57044"/>
    <w:rsid w:val="00F653C2"/>
    <w:rsid w:val="00F72A68"/>
    <w:rsid w:val="00F77A3A"/>
    <w:rsid w:val="00F84301"/>
    <w:rsid w:val="00FA36C8"/>
    <w:rsid w:val="00FC5A6D"/>
    <w:rsid w:val="00FD2433"/>
    <w:rsid w:val="00FE1315"/>
    <w:rsid w:val="00FE2768"/>
    <w:rsid w:val="00FE4814"/>
    <w:rsid w:val="00FF2B25"/>
    <w:rsid w:val="00FF3F6F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E6FC3"/>
  <w15:docId w15:val="{C8E45B6D-87F2-428A-BBFE-6A20D258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6"/>
    <w:unhideWhenUsed/>
    <w:qFormat/>
    <w:rsid w:val="005533F8"/>
    <w:pPr>
      <w:keepNext/>
      <w:keepLines/>
      <w:spacing w:before="200" w:after="80" w:line="264" w:lineRule="auto"/>
      <w:outlineLvl w:val="1"/>
    </w:pPr>
    <w:rPr>
      <w:rFonts w:asciiTheme="majorHAnsi" w:eastAsiaTheme="majorEastAsia" w:hAnsiTheme="majorHAnsi" w:cstheme="majorBidi"/>
      <w:color w:val="5B9BD5" w:themeColor="accent1"/>
      <w:sz w:val="20"/>
      <w:szCs w:val="20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ormHeading">
    <w:name w:val="Form Heading"/>
    <w:basedOn w:val="Norml"/>
    <w:uiPriority w:val="3"/>
    <w:qFormat/>
    <w:rsid w:val="001A799A"/>
    <w:pPr>
      <w:spacing w:after="320" w:line="264" w:lineRule="auto"/>
      <w:ind w:right="288"/>
    </w:pPr>
    <w:rPr>
      <w:rFonts w:eastAsiaTheme="minorEastAsia"/>
      <w:color w:val="595959" w:themeColor="text1" w:themeTint="A6"/>
      <w:sz w:val="20"/>
      <w:szCs w:val="20"/>
      <w:lang w:eastAsia="ja-JP"/>
    </w:rPr>
  </w:style>
  <w:style w:type="paragraph" w:customStyle="1" w:styleId="TableText">
    <w:name w:val="Table Text"/>
    <w:basedOn w:val="Norml"/>
    <w:uiPriority w:val="3"/>
    <w:qFormat/>
    <w:rsid w:val="001A799A"/>
    <w:pPr>
      <w:spacing w:after="320" w:line="264" w:lineRule="auto"/>
    </w:pPr>
    <w:rPr>
      <w:rFonts w:eastAsiaTheme="minorEastAsia"/>
      <w:color w:val="0D0D0D" w:themeColor="text1" w:themeTint="F2"/>
      <w:sz w:val="20"/>
      <w:szCs w:val="20"/>
      <w:lang w:eastAsia="ja-JP"/>
    </w:rPr>
  </w:style>
  <w:style w:type="table" w:styleId="Rcsostblzat">
    <w:name w:val="Table Grid"/>
    <w:aliases w:val="Grid_table"/>
    <w:basedOn w:val="Normltblzat"/>
    <w:uiPriority w:val="59"/>
    <w:rsid w:val="001A7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6"/>
    <w:rsid w:val="005533F8"/>
    <w:rPr>
      <w:rFonts w:asciiTheme="majorHAnsi" w:eastAsiaTheme="majorEastAsia" w:hAnsiTheme="majorHAnsi" w:cstheme="majorBidi"/>
      <w:color w:val="5B9BD5" w:themeColor="accent1"/>
      <w:sz w:val="20"/>
      <w:szCs w:val="20"/>
      <w:lang w:eastAsia="ja-JP"/>
    </w:rPr>
  </w:style>
  <w:style w:type="paragraph" w:styleId="Listaszerbekezds">
    <w:name w:val="List Paragraph"/>
    <w:basedOn w:val="Norml"/>
    <w:uiPriority w:val="34"/>
    <w:qFormat/>
    <w:rsid w:val="005533F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D3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D31E1"/>
  </w:style>
  <w:style w:type="paragraph" w:styleId="llb">
    <w:name w:val="footer"/>
    <w:basedOn w:val="Norml"/>
    <w:link w:val="llbChar"/>
    <w:uiPriority w:val="99"/>
    <w:unhideWhenUsed/>
    <w:rsid w:val="001D3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D31E1"/>
  </w:style>
  <w:style w:type="paragraph" w:styleId="Buborkszveg">
    <w:name w:val="Balloon Text"/>
    <w:basedOn w:val="Norml"/>
    <w:link w:val="BuborkszvegChar"/>
    <w:uiPriority w:val="99"/>
    <w:semiHidden/>
    <w:unhideWhenUsed/>
    <w:rsid w:val="00C04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4E60"/>
    <w:rPr>
      <w:rFonts w:ascii="Tahoma" w:hAnsi="Tahoma" w:cs="Tahoma"/>
      <w:sz w:val="16"/>
      <w:szCs w:val="16"/>
    </w:rPr>
  </w:style>
  <w:style w:type="character" w:customStyle="1" w:styleId="TenBodyChar">
    <w:name w:val="TenBody Char"/>
    <w:link w:val="TenBody"/>
    <w:qFormat/>
    <w:locked/>
    <w:rsid w:val="006F22F6"/>
    <w:rPr>
      <w:rFonts w:ascii="Verdana" w:hAnsi="Verdana"/>
      <w:szCs w:val="24"/>
      <w:lang w:eastAsia="hu-HU"/>
    </w:rPr>
  </w:style>
  <w:style w:type="paragraph" w:customStyle="1" w:styleId="TenBody">
    <w:name w:val="TenBody"/>
    <w:basedOn w:val="Norml"/>
    <w:link w:val="TenBodyChar"/>
    <w:qFormat/>
    <w:rsid w:val="006F22F6"/>
    <w:pPr>
      <w:spacing w:after="120" w:line="240" w:lineRule="auto"/>
      <w:jc w:val="both"/>
    </w:pPr>
    <w:rPr>
      <w:rFonts w:ascii="Verdana" w:hAnsi="Verdana"/>
      <w:szCs w:val="24"/>
      <w:lang w:eastAsia="hu-HU"/>
    </w:rPr>
  </w:style>
  <w:style w:type="paragraph" w:styleId="Szmozottlista">
    <w:name w:val="List Number"/>
    <w:basedOn w:val="Norml"/>
    <w:rsid w:val="002629E7"/>
    <w:pPr>
      <w:tabs>
        <w:tab w:val="num" w:pos="360"/>
      </w:tabs>
      <w:spacing w:after="120" w:line="240" w:lineRule="auto"/>
      <w:ind w:left="360" w:hanging="360"/>
      <w:jc w:val="both"/>
    </w:pPr>
    <w:rPr>
      <w:rFonts w:ascii="Cambria" w:eastAsia="Times New Roman" w:hAnsi="Cambria" w:cs="Times New Roman"/>
      <w:szCs w:val="24"/>
      <w:lang w:eastAsia="hu-HU"/>
    </w:rPr>
  </w:style>
  <w:style w:type="paragraph" w:styleId="Lista">
    <w:name w:val="List"/>
    <w:basedOn w:val="Norml"/>
    <w:uiPriority w:val="99"/>
    <w:unhideWhenUsed/>
    <w:rsid w:val="00B17B52"/>
    <w:pPr>
      <w:ind w:left="283" w:hanging="283"/>
      <w:contextualSpacing/>
    </w:pPr>
  </w:style>
  <w:style w:type="character" w:styleId="Hiperhivatkozs">
    <w:name w:val="Hyperlink"/>
    <w:basedOn w:val="Bekezdsalapbettpusa"/>
    <w:uiPriority w:val="99"/>
    <w:unhideWhenUsed/>
    <w:rsid w:val="009810D4"/>
    <w:rPr>
      <w:color w:val="0000FF"/>
      <w:u w:val="single"/>
    </w:rPr>
  </w:style>
  <w:style w:type="character" w:customStyle="1" w:styleId="shorttext">
    <w:name w:val="short_text"/>
    <w:basedOn w:val="Bekezdsalapbettpusa"/>
    <w:rsid w:val="00B93749"/>
  </w:style>
  <w:style w:type="paragraph" w:styleId="Nincstrkz">
    <w:name w:val="No Spacing"/>
    <w:uiPriority w:val="1"/>
    <w:qFormat/>
    <w:rsid w:val="00EA1E01"/>
    <w:pPr>
      <w:spacing w:after="0" w:line="240" w:lineRule="auto"/>
    </w:pPr>
  </w:style>
  <w:style w:type="character" w:customStyle="1" w:styleId="alt-edited">
    <w:name w:val="alt-edited"/>
    <w:basedOn w:val="Bekezdsalapbettpusa"/>
    <w:rsid w:val="00CC1934"/>
  </w:style>
  <w:style w:type="character" w:styleId="Oldalszm">
    <w:name w:val="page number"/>
    <w:basedOn w:val="Bekezdsalapbettpusa"/>
    <w:uiPriority w:val="99"/>
    <w:semiHidden/>
    <w:unhideWhenUsed/>
    <w:rsid w:val="00124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4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5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5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1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3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7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3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galaxie.cz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A62DC-BB75-491B-8ED3-7CC616D9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683</Words>
  <Characters>4715</Characters>
  <Application>Microsoft Office Word</Application>
  <DocSecurity>0</DocSecurity>
  <Lines>39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cp:lastModifiedBy>Hartyányi Mária</cp:lastModifiedBy>
  <cp:revision>3</cp:revision>
  <dcterms:created xsi:type="dcterms:W3CDTF">2018-06-05T08:32:00Z</dcterms:created>
  <dcterms:modified xsi:type="dcterms:W3CDTF">2018-06-05T08:33:00Z</dcterms:modified>
</cp:coreProperties>
</file>